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inherit" w:hAnsi="inherit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inherit" w:hAnsi="inherit"/>
          <w:b/>
          <w:bCs/>
          <w:color w:val="000000"/>
          <w:sz w:val="32"/>
          <w:szCs w:val="32"/>
          <w:lang w:val="en-US" w:eastAsia="zh-CN"/>
        </w:rPr>
        <w:t>附件一：</w:t>
      </w:r>
    </w:p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 w:ascii="inherit" w:hAnsi="inherit"/>
          <w:b/>
          <w:bCs/>
          <w:color w:val="000000"/>
          <w:sz w:val="32"/>
          <w:szCs w:val="32"/>
          <w:lang w:val="en-US" w:eastAsia="zh-CN"/>
        </w:rPr>
        <w:t>安徽新华学院2024年度</w:t>
      </w:r>
      <w:r>
        <w:rPr>
          <w:rFonts w:hint="eastAsia" w:ascii="inherit" w:hAnsi="inherit"/>
          <w:b/>
          <w:bCs/>
          <w:color w:val="000000"/>
          <w:sz w:val="32"/>
          <w:szCs w:val="32"/>
        </w:rPr>
        <w:t>消防器</w:t>
      </w:r>
      <w:r>
        <w:rPr>
          <w:rFonts w:hint="eastAsia" w:ascii="inherit" w:hAnsi="inherit"/>
          <w:b/>
          <w:bCs/>
          <w:color w:val="000000"/>
          <w:sz w:val="32"/>
          <w:szCs w:val="32"/>
          <w:lang w:val="en-US" w:eastAsia="zh-CN"/>
        </w:rPr>
        <w:t>材采购清单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90"/>
        <w:gridCol w:w="1380"/>
        <w:gridCol w:w="1965"/>
        <w:gridCol w:w="715"/>
        <w:gridCol w:w="1205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产品名称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规格型号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品牌</w:t>
            </w: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单价（元）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MFZ/ABC1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国标且符合消防行业规范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MFZ/ABC2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MFZ/ABC3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MFZ/ABC4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推车式干粉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MFZ/ABC35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MFZ/ABC1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  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MFZ/ABC2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  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MFZ/ABC3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徐州淮海或同等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MFZ/ABC4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干粉灭火器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MFZ/ABC5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二氧化碳灭火器充装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MT/2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二氧化碳灭火器充装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MT/3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二氧化碳灭火器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MT/2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二氧化碳灭火器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MT/3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徐州淮海或同等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灭火器箱（铁制）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4*2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消防水带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8-65-25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黄山龙潭或同等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盘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消防接扣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φ65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芜湖铁扇或同等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付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消防水枪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φ65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芜湖铁扇或同等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支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室内栓箱门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800*650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室内栓箱门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1000*700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室内栓箱门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1600*700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室内栓箱门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1800*700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地上式室外消火栓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φ100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芜湖铁扇或同等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疏散标志灯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单面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劳士、敏华等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盏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消防应急照明灯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双头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劳士、敏华等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盏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烟雾弹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　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优质，品牌不限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国标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消防自救卷盘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25米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徐州淮海或同等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盘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室内消火栓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φ65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芜湖铁扇或同等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个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点型光电感烟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火灾探测器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北大青鸟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31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点型感温火灾探测器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北大青鸟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32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手动火灾报警按钮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北大青鸟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33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火灾声光报警按钮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北大青鸟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34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 xml:space="preserve">  火灾显示盘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北大青鸟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只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171C2C8D"/>
    <w:rsid w:val="171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2024-05-15T06:27:00Z</dcterms:created>
  <dc:creator>神采飞扬</dc:creator>
  <cp:lastModifiedBy>神采飞扬</cp:lastModifiedBy>
  <dcterms:modified xsi:type="dcterms:W3CDTF">2024-05-15T06:41:35Z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BF18775CA5954255A8F5C1B4A88BADB1_11</vt:lpwstr>
  </property>
</Properties>
</file>