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甲方：安徽新华学院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</w:t>
      </w:r>
    </w:p>
    <w:p w14:paraId="09CD6D06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0BF9D5C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 w14:paraId="69F052F8">
      <w:pPr>
        <w:pStyle w:val="7"/>
        <w:ind w:left="0" w:leftChars="0" w:firstLine="0" w:firstLineChars="0"/>
        <w:jc w:val="center"/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shd w:val="clear" w:color="auto" w:fill="FFFFFF"/>
          <w:lang w:val="en-US" w:eastAsia="zh-CN"/>
        </w:rPr>
        <w:t>智能载具研发与实训中心设施设备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采购项目需求表（报价表）</w:t>
      </w:r>
    </w:p>
    <w:tbl>
      <w:tblPr>
        <w:tblStyle w:val="8"/>
        <w:tblW w:w="10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36"/>
        <w:gridCol w:w="909"/>
        <w:gridCol w:w="930"/>
        <w:gridCol w:w="890"/>
        <w:gridCol w:w="1270"/>
        <w:gridCol w:w="1080"/>
        <w:gridCol w:w="1080"/>
      </w:tblGrid>
      <w:tr w14:paraId="2DB2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总价元</w:t>
            </w:r>
          </w:p>
        </w:tc>
      </w:tr>
      <w:tr w14:paraId="3EAD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可编程直流稳压电源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2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6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2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D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3A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无人艇控制器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0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4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6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4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6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示波器、万用表、信号发生器</w:t>
            </w:r>
          </w:p>
          <w:p w14:paraId="24842B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8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7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2D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便携式示波器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1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A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C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0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4C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TS11恒温烙铁焊台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B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6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4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9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B6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T61智能恒温数显电烙铁400W大功率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0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5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7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D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50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可编程负载测试仪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E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C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0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6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F1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福禄克绝缘电阻测试表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0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B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EF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多功能冲击手枪钻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2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2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4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6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C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F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A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7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D4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伸缩电源线卷线盘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1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D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E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5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4C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电动单梁起重机车间轨道悬挂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4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3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C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1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F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4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智能载具核心控制器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C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F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4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5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8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CF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高精度 GPS 定位模块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5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0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8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B2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6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毫米波雷达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5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0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6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7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E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AD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0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超声波传感器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F0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2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A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1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B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14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4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工业级无线路由器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3A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2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7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9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E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55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3A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嵌入式开发板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C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F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0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F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C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75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6C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智能载具底盘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B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9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0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D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D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ED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C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电池管理系统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E0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5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C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E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93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6B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直流电源供应器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F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3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8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9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3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C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B4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逻辑分析仪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25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A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9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1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1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D8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6D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频谱分析仪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67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3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1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2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D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65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B8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智能载具调试工具套装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E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4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F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7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C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A7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04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 打印机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C9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8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7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7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DB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3E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6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A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F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F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3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67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22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手持式打磨机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10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2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E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C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1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E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8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钳形电流计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38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B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6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5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7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D4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6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五金工具套装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06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1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D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E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6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9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8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工业打标机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B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4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B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1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89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回流焊台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E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9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2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E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7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2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RTK定位模块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D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8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E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3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5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5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FB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B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1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E8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0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2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B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D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1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3D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桌、椅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5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C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8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9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会议桌（1张）、椅（10把）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4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1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F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6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63B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F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B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1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3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C7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C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8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7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F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85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合计：人民币（大写）</w:t>
            </w:r>
            <w:r>
              <w:rPr>
                <w:rStyle w:val="11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：                           （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¥</w:t>
            </w:r>
            <w:r>
              <w:rPr>
                <w:rStyle w:val="11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：             ）</w:t>
            </w:r>
          </w:p>
        </w:tc>
      </w:tr>
    </w:tbl>
    <w:p w14:paraId="3139E98E">
      <w:pPr>
        <w:pStyle w:val="6"/>
        <w:rPr>
          <w:rFonts w:hint="default"/>
          <w:lang w:val="en-US" w:eastAsia="zh-CN"/>
        </w:rPr>
      </w:pPr>
    </w:p>
    <w:p w14:paraId="42A0CC58"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p w14:paraId="26C85A46"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479E93A6"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1C7A56D6">
      <w:pPr>
        <w:pStyle w:val="6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2EBC6E22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56C8F130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3C1DB52D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6C2A3F23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4B4F4152"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 w14:paraId="0F8AFB22">
      <w:pPr>
        <w:pStyle w:val="7"/>
        <w:ind w:left="0" w:leftChars="0" w:firstLine="0" w:firstLineChars="0"/>
        <w:jc w:val="center"/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智能载具研发与实训中心设施设备参数对比表</w:t>
      </w:r>
    </w:p>
    <w:tbl>
      <w:tblPr>
        <w:tblStyle w:val="8"/>
        <w:tblW w:w="10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04"/>
        <w:gridCol w:w="1645"/>
        <w:gridCol w:w="2316"/>
        <w:gridCol w:w="1485"/>
        <w:gridCol w:w="1485"/>
        <w:gridCol w:w="1485"/>
      </w:tblGrid>
      <w:tr w14:paraId="546C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招标需求</w:t>
            </w:r>
          </w:p>
        </w:tc>
        <w:tc>
          <w:tcPr>
            <w:tcW w:w="4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投标参数、型号</w:t>
            </w:r>
          </w:p>
        </w:tc>
      </w:tr>
      <w:tr w14:paraId="6820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型号规格(核心参数)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参数偏离值</w:t>
            </w:r>
          </w:p>
        </w:tc>
      </w:tr>
      <w:tr w14:paraId="3073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可编程直流稳压电源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功率：15KW；输出电压：0-600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上海川势，施耐德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3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8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8B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无人艇控制器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GPS组合惯导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知行电气科技，德赛西威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7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9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3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33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示波器、万用表、信号发生器三合一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2C53P平板示波表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Fnirsi，众仪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0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7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2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5B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便携式示波器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STO1104E含电池＋5种解码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Micsig，迈可信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4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3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E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0E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TS11恒温烙铁焊台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专业级120W焊台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顾词，顾清清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6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0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65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T61智能恒温数显电烙铁400W大功率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速工T61＋线控手柄＋3支245烙铁头＋3支470烙铁头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广州金卡思，凯斯工具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2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1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A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79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可编程负载测试仪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RK9716；2400W；150V；240A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Rek美瑞克，安博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D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7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6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17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福禄克绝缘电阻测试表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FLUKE 1508(新能源汽修必备)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fluke福禄克亿佰，优利德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C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F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7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3E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多功能冲击手枪钻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DHP489RTG;6.0AH双电一充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Makita牧田真毅，米沃奇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F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D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7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8E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空压机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全铜三缸0.9\12.5-180L三相皮带空压机豪华套餐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德力西权品专卖店，德力西米特尔专卖店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C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1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4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CF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伸缩电源线卷线盘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3芯2.5平方（15米配公牛插座）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箭侠客，飞剑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9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8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2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58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电动单梁起重机车间轨道悬挂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2吨单梁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山东信起机械制造，中信工程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4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B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5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B9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智能载具核心控制器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 Cortex-A9 架构，主频 1.2GHz，板载 2GB DDR3 内存，8GB eMMC 存储，丰富 GPIO 接口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飞凌、友善之臂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A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5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1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C2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高精度 GPS 定位模块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u-blox NEO-M8T，定位精度 &lt; 2.5m，支持多卫星系统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u-blox、中海达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8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70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3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34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毫米波雷达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工作频段 77GHz，探测距离大于 70 米，角度分辨率小于 1°，速度分辨率 0.125m/s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大陆集团、博世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E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5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A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3E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超声波传感器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探测距离 2-400cm，精度 0.3cm，工作电压 5V，触发信号 10us 以上的高电平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HC-SR04、T/R40-16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B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5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0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F2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工业级无线路由器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双频千兆，2.4G/5G，有线网口 3 个，支持 VPN，无线传输速率 1200Mbps 以上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AR750S、TL-WR902AC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A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4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4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E2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嵌入式开发板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树莓派 4B，博通 BCM2711 处理器，4GB 内存，千兆以太网口，支持 HDMI 输出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树莓派、香蕉派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0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A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1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46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智能载具底盘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定制尺寸，最大载重 50kg，具备差速转向、四轮驱动功能，适配多种控制器，底盘高度可调节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自主定制、云乐新能源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F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B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B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3F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电池管理系统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 10 串锂电池组管理，具备过充、过放、短路保护功能，均衡电流 500mA 以上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BMS-100A、LT-C3400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A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4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29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直流电源供应器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0-30V/0-5A，双路输出，高精度可编程，纹波系数小于 0.1%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IT6722、SS-305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0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6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B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A2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逻辑分析仪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 通道，采样率 500MS/s，存储深度 16Mpts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Saleae Logic 8、DSView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B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F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F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0C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频谱分析仪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频率范围 9kHz-1.5GHz，分辨率带宽 1Hz-3MHz，幅度精度 ±0.5dB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普源精电、鼎阳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1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4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5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F3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智能载具调试工具套装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包含 JTAG 调试器、CAN 分析仪、串口调试助手等多种工具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Ender-3 S1 Pro、CR-10S Pro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8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E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9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3F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3D 打印机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激光功率 60W，切割幅面 900×600mm，定位精度 0.05mm，支持 AI、DXF 等多种图形格式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GCC LaserPro Spirit GLS、大族粤铭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B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7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3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E9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移动单电源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2200瓦大功率，电池能量1024Wh/51.2V,交流电输出口，USB输出口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德DELTA、正浩、大疆、牧空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5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6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6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9E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A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手持式打磨机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4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转速23500rpm，大扭力，低噪音，功率400W，电压220V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2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黑鹰、威马、得力、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C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3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6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83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5E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钳形电流计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AD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NCV感应测电，T-RMS真有效值，LPF低通滤波，LowZ低阻抗电压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9E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德力西、沃卡福、胜利、FNIRSI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5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A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8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44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A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五金工具套装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EB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多层收纳盒、智能电钻箱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3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拓为、南威，德力西、绿林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E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8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A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04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E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工业打标机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3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打标机功率20/30/50W,打印速度800字符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E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华特、东刻、锐和达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A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8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C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ED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回流焊台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5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工作电压220V，功率900W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56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惠普、维修佬、华企正邦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6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0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D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32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RTK定位模块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E1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单点精度，时间精度20ns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D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Holybro、雷迅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F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D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6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E1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飞控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22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双GPS定位，运行频率480MHz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A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5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2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C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EC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芯片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65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主频300MHZ</w:t>
            </w:r>
          </w:p>
          <w:p w14:paraId="6B631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四核处理器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6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英飞凌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1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C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2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F2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桌、椅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桌长：1.5米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晨光，恒信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1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7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1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6A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会议桌、椅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会议桌长：5米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C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晨光，恒信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4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B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AD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有线/无线打印，工作负荷8000页/月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F6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东芝、惠普、佳能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7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6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8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64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FBF9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4K，85寸，160Hz刷新率，广色域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B4F4">
            <w:pPr>
              <w:pStyle w:val="5"/>
              <w:keepNext w:val="0"/>
              <w:keepLines w:val="0"/>
              <w:widowControl/>
              <w:suppressLineNumbers w:val="0"/>
              <w:ind w:firstLine="32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小米、HKC、华硕、联想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D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7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0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C23FF2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EA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72A6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72A6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77FC8"/>
    <w:rsid w:val="3F177FC8"/>
    <w:rsid w:val="67C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7">
    <w:name w:val="Body Text First Indent 2"/>
    <w:basedOn w:val="3"/>
    <w:next w:val="6"/>
    <w:qFormat/>
    <w:uiPriority w:val="0"/>
    <w:pPr>
      <w:ind w:firstLine="420" w:firstLineChars="200"/>
    </w:p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81"/>
    <w:basedOn w:val="9"/>
    <w:qFormat/>
    <w:uiPriority w:val="0"/>
    <w:rPr>
      <w:rFonts w:ascii="Arial" w:hAnsi="Arial" w:cs="Arial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2371</Words>
  <Characters>2500</Characters>
  <Lines>0</Lines>
  <Paragraphs>0</Paragraphs>
  <TotalTime>8</TotalTime>
  <ScaleCrop>false</ScaleCrop>
  <LinksUpToDate>false</LinksUpToDate>
  <CharactersWithSpaces>2814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2025-06-20T06:42:00Z</dcterms:created>
  <dc:creator>千里草1403852088</dc:creator>
  <cp:lastModifiedBy>千里草1403852088</cp:lastModifiedBy>
  <dcterms:modified xsi:type="dcterms:W3CDTF">2025-06-20T08:40:47Z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8B8AEC91A2E04D4985236EA275B9B840_11</vt:lpwstr>
  </property>
  <property fmtid="{D5CDD505-2E9C-101B-9397-08002B2CF9AE}" pid="4" name="KSOTemplateDocerSaveRecord">
    <vt:lpwstr>eyJoZGlkIjoiNWRkZWEwYjc3ZjU0NTk3MTZjMGQwMGQwN2RkMDczMzMiLCJ1c2VySWQiOiIxNzc4MzMyMyJ9</vt:lpwstr>
  </property>
</Properties>
</file>