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2618BD">
      <w:pPr>
        <w:pStyle w:val="7"/>
        <w:keepNext w:val="0"/>
        <w:keepLines w:val="0"/>
        <w:pageBreakBefore w:val="0"/>
        <w:kinsoku/>
        <w:wordWrap/>
        <w:overflowPunct/>
        <w:topLinePunct w:val="0"/>
        <w:autoSpaceDE/>
        <w:autoSpaceDN/>
        <w:bidi w:val="0"/>
        <w:spacing w:line="440" w:lineRule="exact"/>
        <w:ind w:left="0" w:leftChars="0" w:firstLine="0" w:firstLineChars="0"/>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附件一</w:t>
      </w:r>
    </w:p>
    <w:p w14:paraId="1A9A26E2">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rPr>
          <w:rFonts w:hint="eastAsia" w:ascii="仿宋" w:hAnsi="仿宋" w:eastAsia="仿宋" w:cs="仿宋"/>
          <w:b/>
          <w:bCs w:val="0"/>
          <w:color w:val="auto"/>
          <w:kern w:val="0"/>
          <w:sz w:val="36"/>
          <w:szCs w:val="36"/>
          <w:shd w:val="clear" w:color="auto" w:fill="FFFFFF"/>
          <w:lang w:val="en-US"/>
        </w:rPr>
      </w:pPr>
      <w:r>
        <w:rPr>
          <w:rFonts w:hint="eastAsia" w:ascii="仿宋" w:hAnsi="仿宋" w:eastAsia="仿宋" w:cs="仿宋"/>
          <w:b/>
          <w:bCs w:val="0"/>
          <w:snapToGrid w:val="0"/>
          <w:color w:val="auto"/>
          <w:kern w:val="0"/>
          <w:sz w:val="36"/>
          <w:szCs w:val="36"/>
          <w:shd w:val="clear" w:color="auto" w:fill="FFFFFF"/>
          <w:lang w:val="en-US" w:eastAsia="zh-CN" w:bidi="ar"/>
        </w:rPr>
        <w:t>廉政承诺书</w:t>
      </w:r>
    </w:p>
    <w:p w14:paraId="00504C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rPr>
          <w:rFonts w:hint="default" w:ascii="仿宋" w:hAnsi="仿宋" w:eastAsia="仿宋" w:cs="仿宋"/>
          <w:color w:val="auto"/>
          <w:kern w:val="0"/>
          <w:sz w:val="24"/>
          <w:szCs w:val="24"/>
          <w:shd w:val="clear" w:color="auto" w:fill="FFFFFF"/>
          <w:lang w:val="en-US"/>
        </w:rPr>
      </w:pPr>
      <w:r>
        <w:rPr>
          <w:rFonts w:hint="eastAsia" w:ascii="仿宋" w:hAnsi="仿宋" w:eastAsia="仿宋" w:cs="仿宋"/>
          <w:color w:val="auto"/>
          <w:kern w:val="0"/>
          <w:sz w:val="24"/>
          <w:szCs w:val="24"/>
          <w:shd w:val="clear" w:color="auto" w:fill="FFFFFF"/>
          <w:lang w:val="en-US" w:eastAsia="zh-CN" w:bidi="ar"/>
        </w:rPr>
        <w:t>甲方：安徽新华学院</w:t>
      </w:r>
    </w:p>
    <w:p w14:paraId="01B661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rPr>
          <w:rFonts w:hint="eastAsia" w:ascii="仿宋" w:hAnsi="仿宋" w:eastAsia="仿宋" w:cs="仿宋"/>
          <w:color w:val="auto"/>
          <w:kern w:val="0"/>
          <w:sz w:val="24"/>
          <w:szCs w:val="24"/>
          <w:shd w:val="clear" w:color="auto" w:fill="FFFFFF"/>
          <w:lang w:val="en-US"/>
        </w:rPr>
      </w:pPr>
      <w:r>
        <w:rPr>
          <w:rFonts w:hint="eastAsia" w:ascii="仿宋" w:hAnsi="仿宋" w:eastAsia="仿宋" w:cs="仿宋"/>
          <w:color w:val="auto"/>
          <w:kern w:val="0"/>
          <w:sz w:val="24"/>
          <w:szCs w:val="24"/>
          <w:shd w:val="clear" w:color="auto" w:fill="FFFFFF"/>
          <w:lang w:val="en-US" w:eastAsia="zh-CN" w:bidi="ar"/>
        </w:rPr>
        <w:t>乙方：</w:t>
      </w:r>
    </w:p>
    <w:p w14:paraId="4E91D2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auto"/>
          <w:kern w:val="0"/>
          <w:sz w:val="24"/>
          <w:szCs w:val="24"/>
          <w:shd w:val="clear" w:color="auto" w:fill="FFFFFF"/>
          <w:lang w:val="en-US"/>
        </w:rPr>
      </w:pPr>
      <w:r>
        <w:rPr>
          <w:rFonts w:hint="eastAsia" w:ascii="仿宋" w:hAnsi="仿宋" w:eastAsia="仿宋" w:cs="仿宋"/>
          <w:color w:val="auto"/>
          <w:kern w:val="0"/>
          <w:sz w:val="24"/>
          <w:szCs w:val="24"/>
          <w:shd w:val="clear" w:color="auto" w:fill="FFFFFF"/>
          <w:lang w:val="en-US" w:eastAsia="zh-CN" w:bidi="ar"/>
        </w:rPr>
        <w:t>为加强甲乙双方合作及廉政建设，规范甲乙双方各项合作行为，预防发生各种谋取不正当利益的违法违纪行为，保护双方合法权益，根据国家有关法律法规和新华集团相关文件规定，特订立本廉政承诺书。</w:t>
      </w:r>
    </w:p>
    <w:p w14:paraId="5631E2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auto"/>
          <w:kern w:val="0"/>
          <w:sz w:val="24"/>
          <w:szCs w:val="24"/>
          <w:shd w:val="clear" w:color="auto" w:fill="FFFFFF"/>
          <w:lang w:val="en-US"/>
        </w:rPr>
      </w:pPr>
      <w:r>
        <w:rPr>
          <w:rFonts w:hint="eastAsia" w:ascii="仿宋" w:hAnsi="仿宋" w:eastAsia="仿宋" w:cs="仿宋"/>
          <w:color w:val="auto"/>
          <w:kern w:val="0"/>
          <w:sz w:val="24"/>
          <w:szCs w:val="24"/>
          <w:shd w:val="clear" w:color="auto" w:fill="FFFFFF"/>
          <w:lang w:val="en-US" w:eastAsia="zh-CN" w:bidi="ar"/>
        </w:rPr>
        <w:t>第一条 甲乙双方共同承诺</w:t>
      </w:r>
    </w:p>
    <w:p w14:paraId="520E80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auto"/>
          <w:kern w:val="0"/>
          <w:sz w:val="24"/>
          <w:szCs w:val="24"/>
          <w:shd w:val="clear" w:color="auto" w:fill="FFFFFF"/>
          <w:lang w:val="en-US"/>
        </w:rPr>
      </w:pPr>
      <w:r>
        <w:rPr>
          <w:rFonts w:hint="eastAsia" w:ascii="仿宋" w:hAnsi="仿宋" w:eastAsia="仿宋" w:cs="仿宋"/>
          <w:color w:val="auto"/>
          <w:kern w:val="0"/>
          <w:sz w:val="24"/>
          <w:szCs w:val="24"/>
          <w:shd w:val="clear" w:color="auto" w:fill="FFFFFF"/>
          <w:lang w:val="en-US" w:eastAsia="zh-CN" w:bidi="ar"/>
        </w:rPr>
        <w:t>（一）严格遵守国家关于市场准入、项目招标投标、工程建设、施工安装、物资采购和市场活动等有关法律、法规和相关政策，以及廉政建设的各项规定。</w:t>
      </w:r>
    </w:p>
    <w:p w14:paraId="37B947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auto"/>
          <w:kern w:val="0"/>
          <w:sz w:val="24"/>
          <w:szCs w:val="24"/>
          <w:shd w:val="clear" w:color="auto" w:fill="FFFFFF"/>
          <w:lang w:val="en-US"/>
        </w:rPr>
      </w:pPr>
      <w:r>
        <w:rPr>
          <w:rFonts w:hint="eastAsia" w:ascii="仿宋" w:hAnsi="仿宋" w:eastAsia="仿宋" w:cs="仿宋"/>
          <w:color w:val="auto"/>
          <w:kern w:val="0"/>
          <w:sz w:val="24"/>
          <w:szCs w:val="24"/>
          <w:shd w:val="clear" w:color="auto" w:fill="FFFFFF"/>
          <w:lang w:val="en-US" w:eastAsia="zh-CN" w:bidi="ar"/>
        </w:rPr>
        <w:t>（二）严格执行合同文件，自觉按合同办事。</w:t>
      </w:r>
    </w:p>
    <w:p w14:paraId="794812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auto"/>
          <w:kern w:val="0"/>
          <w:sz w:val="24"/>
          <w:szCs w:val="24"/>
          <w:shd w:val="clear" w:color="auto" w:fill="FFFFFF"/>
          <w:lang w:val="en-US"/>
        </w:rPr>
      </w:pPr>
      <w:r>
        <w:rPr>
          <w:rFonts w:hint="eastAsia" w:ascii="仿宋" w:hAnsi="仿宋" w:eastAsia="仿宋" w:cs="仿宋"/>
          <w:color w:val="auto"/>
          <w:kern w:val="0"/>
          <w:sz w:val="24"/>
          <w:szCs w:val="24"/>
          <w:shd w:val="clear" w:color="auto" w:fill="FFFFFF"/>
          <w:lang w:val="en-US" w:eastAsia="zh-CN" w:bidi="ar"/>
        </w:rPr>
        <w:t>（三）坚持公开、公平、公正的原则，不为获取不正当利益而损害对方利益。</w:t>
      </w:r>
    </w:p>
    <w:p w14:paraId="5C3B31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auto"/>
          <w:kern w:val="0"/>
          <w:sz w:val="24"/>
          <w:szCs w:val="24"/>
          <w:shd w:val="clear" w:color="auto" w:fill="FFFFFF"/>
          <w:lang w:val="en-US"/>
        </w:rPr>
      </w:pPr>
      <w:r>
        <w:rPr>
          <w:rFonts w:hint="eastAsia" w:ascii="仿宋" w:hAnsi="仿宋" w:eastAsia="仿宋" w:cs="仿宋"/>
          <w:color w:val="auto"/>
          <w:kern w:val="0"/>
          <w:sz w:val="24"/>
          <w:szCs w:val="24"/>
          <w:shd w:val="clear" w:color="auto" w:fill="FFFFFF"/>
          <w:lang w:val="en-US" w:eastAsia="zh-CN" w:bidi="ar"/>
        </w:rPr>
        <w:t>（四）保守对方的商业秘密，不将其用于交易以外的目的。</w:t>
      </w:r>
    </w:p>
    <w:p w14:paraId="5470F8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auto"/>
          <w:kern w:val="0"/>
          <w:sz w:val="24"/>
          <w:szCs w:val="24"/>
          <w:shd w:val="clear" w:color="auto" w:fill="FFFFFF"/>
          <w:lang w:val="en-US"/>
        </w:rPr>
      </w:pPr>
      <w:r>
        <w:rPr>
          <w:rFonts w:hint="eastAsia" w:ascii="仿宋" w:hAnsi="仿宋" w:eastAsia="仿宋" w:cs="仿宋"/>
          <w:color w:val="auto"/>
          <w:kern w:val="0"/>
          <w:sz w:val="24"/>
          <w:szCs w:val="24"/>
          <w:shd w:val="clear" w:color="auto" w:fill="FFFFFF"/>
          <w:lang w:val="en-US" w:eastAsia="zh-CN" w:bidi="ar"/>
        </w:rPr>
        <w:t>第二条 甲方承诺</w:t>
      </w:r>
    </w:p>
    <w:p w14:paraId="5E045C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auto"/>
          <w:kern w:val="0"/>
          <w:sz w:val="24"/>
          <w:szCs w:val="24"/>
          <w:shd w:val="clear" w:color="auto" w:fill="FFFFFF"/>
          <w:lang w:val="en-US"/>
        </w:rPr>
      </w:pPr>
      <w:r>
        <w:rPr>
          <w:rFonts w:hint="eastAsia" w:ascii="仿宋" w:hAnsi="仿宋" w:eastAsia="仿宋" w:cs="仿宋"/>
          <w:color w:val="auto"/>
          <w:kern w:val="0"/>
          <w:sz w:val="24"/>
          <w:szCs w:val="24"/>
          <w:shd w:val="clear" w:color="auto" w:fill="FFFFFF"/>
          <w:lang w:val="en-US" w:eastAsia="zh-CN" w:bidi="ar"/>
        </w:rPr>
        <w:t xml:space="preserve">在交易的事前、事中、事后遵守以下（包括但不限于）事项： </w:t>
      </w:r>
    </w:p>
    <w:p w14:paraId="6A26E5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auto"/>
          <w:kern w:val="0"/>
          <w:sz w:val="24"/>
          <w:szCs w:val="24"/>
          <w:shd w:val="clear" w:color="auto" w:fill="FFFFFF"/>
          <w:lang w:val="en-US"/>
        </w:rPr>
      </w:pPr>
      <w:r>
        <w:rPr>
          <w:rFonts w:hint="eastAsia" w:ascii="仿宋" w:hAnsi="仿宋" w:eastAsia="仿宋" w:cs="仿宋"/>
          <w:color w:val="auto"/>
          <w:kern w:val="0"/>
          <w:sz w:val="24"/>
          <w:szCs w:val="24"/>
          <w:shd w:val="clear" w:color="auto" w:fill="FFFFFF"/>
          <w:lang w:val="en-US" w:eastAsia="zh-CN" w:bidi="ar"/>
        </w:rPr>
        <w:t>（一）不参加乙方或相关单位的宴请。</w:t>
      </w:r>
    </w:p>
    <w:p w14:paraId="19DF46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auto"/>
          <w:kern w:val="0"/>
          <w:sz w:val="24"/>
          <w:szCs w:val="24"/>
          <w:shd w:val="clear" w:color="auto" w:fill="FFFFFF"/>
          <w:lang w:val="en-US"/>
        </w:rPr>
      </w:pPr>
      <w:r>
        <w:rPr>
          <w:rFonts w:hint="eastAsia" w:ascii="仿宋" w:hAnsi="仿宋" w:eastAsia="仿宋" w:cs="仿宋"/>
          <w:color w:val="auto"/>
          <w:kern w:val="0"/>
          <w:sz w:val="24"/>
          <w:szCs w:val="24"/>
          <w:shd w:val="clear" w:color="auto" w:fill="FFFFFF"/>
          <w:lang w:val="en-US" w:eastAsia="zh-CN" w:bidi="ar"/>
        </w:rPr>
        <w:t>（二）不私自收受乙方或相关单位的礼品、礼券或以“低价付款”的物品。</w:t>
      </w:r>
    </w:p>
    <w:p w14:paraId="0CF137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auto"/>
          <w:kern w:val="0"/>
          <w:sz w:val="24"/>
          <w:szCs w:val="24"/>
          <w:shd w:val="clear" w:color="auto" w:fill="FFFFFF"/>
          <w:lang w:val="en-US"/>
        </w:rPr>
      </w:pPr>
      <w:r>
        <w:rPr>
          <w:rFonts w:hint="eastAsia" w:ascii="仿宋" w:hAnsi="仿宋" w:eastAsia="仿宋" w:cs="仿宋"/>
          <w:color w:val="auto"/>
          <w:kern w:val="0"/>
          <w:sz w:val="24"/>
          <w:szCs w:val="24"/>
          <w:shd w:val="clear" w:color="auto" w:fill="FFFFFF"/>
          <w:lang w:val="en-US" w:eastAsia="zh-CN" w:bidi="ar"/>
        </w:rPr>
        <w:t>（三）不接受乙方或相关单位的礼金、贿赂、账外回扣等任何形式的私下经济利益。</w:t>
      </w:r>
    </w:p>
    <w:p w14:paraId="2D411E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auto"/>
          <w:kern w:val="0"/>
          <w:sz w:val="24"/>
          <w:szCs w:val="24"/>
          <w:shd w:val="clear" w:color="auto" w:fill="FFFFFF"/>
          <w:lang w:val="en-US"/>
        </w:rPr>
      </w:pPr>
      <w:r>
        <w:rPr>
          <w:rFonts w:hint="eastAsia" w:ascii="仿宋" w:hAnsi="仿宋" w:eastAsia="仿宋" w:cs="仿宋"/>
          <w:color w:val="auto"/>
          <w:kern w:val="0"/>
          <w:sz w:val="24"/>
          <w:szCs w:val="24"/>
          <w:shd w:val="clear" w:color="auto" w:fill="FFFFFF"/>
          <w:lang w:val="en-US" w:eastAsia="zh-CN" w:bidi="ar"/>
        </w:rPr>
        <w:t>（四）不私自接受乙方或相关单位提供的娱乐、游玩或任何考察形式的变相旅游等活动。</w:t>
      </w:r>
    </w:p>
    <w:p w14:paraId="086264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auto"/>
          <w:kern w:val="0"/>
          <w:sz w:val="24"/>
          <w:szCs w:val="24"/>
          <w:shd w:val="clear" w:color="auto" w:fill="FFFFFF"/>
          <w:lang w:val="en-US"/>
        </w:rPr>
      </w:pPr>
      <w:r>
        <w:rPr>
          <w:rFonts w:hint="eastAsia" w:ascii="仿宋" w:hAnsi="仿宋" w:eastAsia="仿宋" w:cs="仿宋"/>
          <w:color w:val="auto"/>
          <w:kern w:val="0"/>
          <w:sz w:val="24"/>
          <w:szCs w:val="24"/>
          <w:shd w:val="clear" w:color="auto" w:fill="FFFFFF"/>
          <w:lang w:val="en-US" w:eastAsia="zh-CN" w:bidi="ar"/>
        </w:rPr>
        <w:t>（五）不利用职务之便谋取非法利益；不向乙方或相关单位介绍配偶、子女及其他亲属参与同交易有关的经济活动；不以任何理由向乙方或相关单位推荐分包单位、供货商，或要求乙方购买交易合同规定以外的材料、设备等。</w:t>
      </w:r>
    </w:p>
    <w:p w14:paraId="0225C6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auto"/>
          <w:kern w:val="0"/>
          <w:sz w:val="24"/>
          <w:szCs w:val="24"/>
          <w:shd w:val="clear" w:color="auto" w:fill="FFFFFF"/>
          <w:lang w:val="en-US"/>
        </w:rPr>
      </w:pPr>
      <w:r>
        <w:rPr>
          <w:rFonts w:hint="eastAsia" w:ascii="仿宋" w:hAnsi="仿宋" w:eastAsia="仿宋" w:cs="仿宋"/>
          <w:color w:val="auto"/>
          <w:kern w:val="0"/>
          <w:sz w:val="24"/>
          <w:szCs w:val="24"/>
          <w:shd w:val="clear" w:color="auto" w:fill="FFFFFF"/>
          <w:lang w:val="en-US" w:eastAsia="zh-CN" w:bidi="ar"/>
        </w:rPr>
        <w:t>（六）不得有其他任何在乙方等相关单位获取不当利益的行为。</w:t>
      </w:r>
    </w:p>
    <w:p w14:paraId="05AE3F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auto"/>
          <w:kern w:val="0"/>
          <w:sz w:val="24"/>
          <w:szCs w:val="24"/>
          <w:shd w:val="clear" w:color="auto" w:fill="FFFFFF"/>
          <w:lang w:val="en-US"/>
        </w:rPr>
      </w:pPr>
      <w:r>
        <w:rPr>
          <w:rFonts w:hint="eastAsia" w:ascii="仿宋" w:hAnsi="仿宋" w:eastAsia="仿宋" w:cs="仿宋"/>
          <w:color w:val="auto"/>
          <w:kern w:val="0"/>
          <w:sz w:val="24"/>
          <w:szCs w:val="24"/>
          <w:shd w:val="clear" w:color="auto" w:fill="FFFFFF"/>
          <w:lang w:val="en-US" w:eastAsia="zh-CN" w:bidi="ar"/>
        </w:rPr>
        <w:t>第三条 乙方承诺</w:t>
      </w:r>
    </w:p>
    <w:p w14:paraId="70ABC2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auto"/>
          <w:kern w:val="0"/>
          <w:sz w:val="24"/>
          <w:szCs w:val="24"/>
          <w:shd w:val="clear" w:color="auto" w:fill="FFFFFF"/>
          <w:lang w:val="en-US"/>
        </w:rPr>
      </w:pPr>
      <w:r>
        <w:rPr>
          <w:rFonts w:hint="eastAsia" w:ascii="仿宋" w:hAnsi="仿宋" w:eastAsia="仿宋" w:cs="仿宋"/>
          <w:color w:val="auto"/>
          <w:kern w:val="0"/>
          <w:sz w:val="24"/>
          <w:szCs w:val="24"/>
          <w:shd w:val="clear" w:color="auto" w:fill="FFFFFF"/>
          <w:lang w:val="en-US" w:eastAsia="zh-CN" w:bidi="ar"/>
        </w:rPr>
        <w:t>在交易的事前、事中、事后遵守以下（包括但不限于）事项：</w:t>
      </w:r>
    </w:p>
    <w:p w14:paraId="069E24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360" w:firstLineChars="150"/>
        <w:jc w:val="both"/>
        <w:rPr>
          <w:rFonts w:hint="eastAsia" w:ascii="仿宋" w:hAnsi="仿宋" w:eastAsia="仿宋" w:cs="仿宋"/>
          <w:color w:val="auto"/>
          <w:kern w:val="0"/>
          <w:sz w:val="24"/>
          <w:szCs w:val="24"/>
          <w:shd w:val="clear" w:color="auto" w:fill="FFFFFF"/>
          <w:lang w:val="en-US"/>
        </w:rPr>
      </w:pPr>
      <w:r>
        <w:rPr>
          <w:rFonts w:hint="eastAsia" w:ascii="仿宋" w:hAnsi="仿宋" w:eastAsia="仿宋" w:cs="仿宋"/>
          <w:color w:val="auto"/>
          <w:kern w:val="0"/>
          <w:sz w:val="24"/>
          <w:szCs w:val="24"/>
          <w:shd w:val="clear" w:color="auto" w:fill="FFFFFF"/>
          <w:lang w:val="en-US" w:eastAsia="zh-CN" w:bidi="ar"/>
        </w:rPr>
        <w:t>（一）与甲方保持正常的业务交往，严格执行合同约定。</w:t>
      </w:r>
    </w:p>
    <w:p w14:paraId="65C220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360" w:firstLineChars="150"/>
        <w:jc w:val="both"/>
        <w:rPr>
          <w:rFonts w:hint="eastAsia" w:ascii="仿宋" w:hAnsi="仿宋" w:eastAsia="仿宋" w:cs="仿宋"/>
          <w:color w:val="auto"/>
          <w:kern w:val="0"/>
          <w:sz w:val="24"/>
          <w:szCs w:val="24"/>
          <w:shd w:val="clear" w:color="auto" w:fill="FFFFFF"/>
          <w:lang w:val="en-US"/>
        </w:rPr>
      </w:pPr>
      <w:r>
        <w:rPr>
          <w:rFonts w:hint="eastAsia" w:ascii="仿宋" w:hAnsi="仿宋" w:eastAsia="仿宋" w:cs="仿宋"/>
          <w:color w:val="auto"/>
          <w:kern w:val="0"/>
          <w:sz w:val="24"/>
          <w:szCs w:val="24"/>
          <w:shd w:val="clear" w:color="auto" w:fill="FFFFFF"/>
          <w:lang w:val="en-US" w:eastAsia="zh-CN" w:bidi="ar"/>
        </w:rPr>
        <w:t>（二）不向甲方工作人员及任何与甲方相关联的单位或个人提供宴请、旅游、健身、娱乐、变相考察等活动。</w:t>
      </w:r>
    </w:p>
    <w:p w14:paraId="5AD5D7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360" w:firstLineChars="150"/>
        <w:jc w:val="both"/>
        <w:rPr>
          <w:rFonts w:hint="eastAsia" w:ascii="仿宋" w:hAnsi="仿宋" w:eastAsia="仿宋" w:cs="仿宋"/>
          <w:color w:val="auto"/>
          <w:kern w:val="0"/>
          <w:sz w:val="24"/>
          <w:szCs w:val="24"/>
          <w:shd w:val="clear" w:color="auto" w:fill="FFFFFF"/>
          <w:lang w:val="en-US"/>
        </w:rPr>
      </w:pPr>
      <w:r>
        <w:rPr>
          <w:rFonts w:hint="eastAsia" w:ascii="仿宋" w:hAnsi="仿宋" w:eastAsia="仿宋" w:cs="仿宋"/>
          <w:color w:val="auto"/>
          <w:kern w:val="0"/>
          <w:sz w:val="24"/>
          <w:szCs w:val="24"/>
          <w:shd w:val="clear" w:color="auto" w:fill="FFFFFF"/>
          <w:lang w:val="en-US" w:eastAsia="zh-CN" w:bidi="ar"/>
        </w:rPr>
        <w:t>（三）不私自向甲方、相关单位及其工作人员赠送礼品、现金、有价卡券等。</w:t>
      </w:r>
    </w:p>
    <w:p w14:paraId="741497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360" w:firstLineChars="150"/>
        <w:jc w:val="both"/>
        <w:rPr>
          <w:rFonts w:hint="eastAsia" w:ascii="仿宋" w:hAnsi="仿宋" w:eastAsia="仿宋" w:cs="仿宋"/>
          <w:color w:val="auto"/>
          <w:kern w:val="0"/>
          <w:sz w:val="24"/>
          <w:szCs w:val="24"/>
          <w:shd w:val="clear" w:color="auto" w:fill="FFFFFF"/>
          <w:lang w:val="en-US"/>
        </w:rPr>
      </w:pPr>
      <w:r>
        <w:rPr>
          <w:rFonts w:hint="eastAsia" w:ascii="仿宋" w:hAnsi="仿宋" w:eastAsia="仿宋" w:cs="仿宋"/>
          <w:color w:val="auto"/>
          <w:kern w:val="0"/>
          <w:sz w:val="24"/>
          <w:szCs w:val="24"/>
          <w:shd w:val="clear" w:color="auto" w:fill="FFFFFF"/>
          <w:lang w:val="en-US" w:eastAsia="zh-CN" w:bidi="ar"/>
        </w:rPr>
        <w:t>（四）不在账外给予甲方、相关单位及其工作人员回扣；不假借促销费、宣传费、赞助费、科研费、劳务费、咨询费、好处费、感谢费、佣金等名义，或者以报销各种费用等方式，给付甲方、相关单位及其工作人员财物（利益）。</w:t>
      </w:r>
    </w:p>
    <w:p w14:paraId="25F50E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auto"/>
          <w:kern w:val="0"/>
          <w:sz w:val="24"/>
          <w:szCs w:val="24"/>
          <w:shd w:val="clear" w:color="auto" w:fill="FFFFFF"/>
          <w:lang w:val="en-US"/>
        </w:rPr>
      </w:pPr>
      <w:r>
        <w:rPr>
          <w:rFonts w:hint="eastAsia" w:ascii="仿宋" w:hAnsi="仿宋" w:eastAsia="仿宋" w:cs="仿宋"/>
          <w:color w:val="auto"/>
          <w:kern w:val="0"/>
          <w:sz w:val="24"/>
          <w:szCs w:val="24"/>
          <w:shd w:val="clear" w:color="auto" w:fill="FFFFFF"/>
          <w:lang w:val="en-US" w:eastAsia="zh-CN" w:bidi="ar"/>
        </w:rPr>
        <w:t>（五）及时向甲方通报甲方人员违反本承诺书规定的行为。</w:t>
      </w:r>
    </w:p>
    <w:p w14:paraId="03DDA7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auto"/>
          <w:kern w:val="0"/>
          <w:sz w:val="24"/>
          <w:szCs w:val="24"/>
          <w:shd w:val="clear" w:color="auto" w:fill="FFFFFF"/>
          <w:lang w:val="en-US"/>
        </w:rPr>
      </w:pPr>
      <w:r>
        <w:rPr>
          <w:rFonts w:hint="eastAsia" w:ascii="仿宋" w:hAnsi="仿宋" w:eastAsia="仿宋" w:cs="仿宋"/>
          <w:color w:val="auto"/>
          <w:kern w:val="0"/>
          <w:sz w:val="24"/>
          <w:szCs w:val="24"/>
          <w:shd w:val="clear" w:color="auto" w:fill="FFFFFF"/>
          <w:lang w:val="en-US" w:eastAsia="zh-CN" w:bidi="ar"/>
        </w:rPr>
        <w:t>第四条 违约责任</w:t>
      </w:r>
    </w:p>
    <w:p w14:paraId="0027FA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auto"/>
          <w:kern w:val="0"/>
          <w:sz w:val="24"/>
          <w:szCs w:val="24"/>
          <w:shd w:val="clear" w:color="auto" w:fill="FFFFFF"/>
          <w:lang w:val="en-US"/>
        </w:rPr>
      </w:pPr>
      <w:r>
        <w:rPr>
          <w:rFonts w:hint="eastAsia" w:ascii="仿宋" w:hAnsi="仿宋" w:eastAsia="仿宋" w:cs="仿宋"/>
          <w:color w:val="auto"/>
          <w:kern w:val="0"/>
          <w:sz w:val="24"/>
          <w:szCs w:val="24"/>
          <w:shd w:val="clear" w:color="auto" w:fill="FFFFFF"/>
          <w:lang w:val="en-US" w:eastAsia="zh-CN" w:bidi="ar"/>
        </w:rPr>
        <w:t>（一）甲方工作人员违反本承诺书第一条、第二条的，严格按甲方相关公司制度处理和有关法律法规处理;涉嫌犯罪的，移交司法机关处理；给乙方造成经济损失的，责任人应予以赔偿。</w:t>
      </w:r>
    </w:p>
    <w:p w14:paraId="6FE9F2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auto"/>
          <w:kern w:val="0"/>
          <w:sz w:val="24"/>
          <w:szCs w:val="24"/>
          <w:shd w:val="clear" w:color="auto" w:fill="FFFFFF"/>
          <w:lang w:val="en-US"/>
        </w:rPr>
      </w:pPr>
      <w:r>
        <w:rPr>
          <w:rFonts w:hint="eastAsia" w:ascii="仿宋" w:hAnsi="仿宋" w:eastAsia="仿宋" w:cs="仿宋"/>
          <w:color w:val="auto"/>
          <w:kern w:val="0"/>
          <w:sz w:val="24"/>
          <w:szCs w:val="24"/>
          <w:shd w:val="clear" w:color="auto" w:fill="FFFFFF"/>
          <w:lang w:val="en-US" w:eastAsia="zh-CN" w:bidi="ar"/>
        </w:rPr>
        <w:t>（二）乙方工作人员违反本承诺书第一条、第三条的，按乙方相关制度和有关法律法规处理，甲方有权终止合同;涉嫌犯罪的，移交司法机关处理；给甲方造成经济损失的，乙方承担赔偿责任。</w:t>
      </w:r>
    </w:p>
    <w:p w14:paraId="51E973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auto"/>
          <w:kern w:val="0"/>
          <w:sz w:val="24"/>
          <w:szCs w:val="24"/>
          <w:shd w:val="clear" w:color="auto" w:fill="FFFFFF"/>
          <w:lang w:val="en-US"/>
        </w:rPr>
      </w:pPr>
      <w:r>
        <w:rPr>
          <w:rFonts w:hint="eastAsia" w:ascii="仿宋" w:hAnsi="仿宋" w:eastAsia="仿宋" w:cs="仿宋"/>
          <w:color w:val="auto"/>
          <w:kern w:val="0"/>
          <w:sz w:val="24"/>
          <w:szCs w:val="24"/>
          <w:shd w:val="clear" w:color="auto" w:fill="FFFFFF"/>
          <w:lang w:val="en-US" w:eastAsia="zh-CN" w:bidi="ar"/>
        </w:rPr>
        <w:t>第五条 本承诺书作为交易合同或协议的附件，与交易合同或协议具有同等法律效力。经双方签署后立即生效。</w:t>
      </w:r>
    </w:p>
    <w:p w14:paraId="3A50CE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auto"/>
          <w:kern w:val="0"/>
          <w:sz w:val="24"/>
          <w:szCs w:val="24"/>
          <w:shd w:val="clear" w:color="auto" w:fill="FFFFFF"/>
          <w:lang w:val="en-US"/>
        </w:rPr>
      </w:pPr>
      <w:r>
        <w:rPr>
          <w:rFonts w:hint="eastAsia" w:ascii="仿宋" w:hAnsi="仿宋" w:eastAsia="仿宋" w:cs="仿宋"/>
          <w:color w:val="auto"/>
          <w:kern w:val="0"/>
          <w:sz w:val="24"/>
          <w:szCs w:val="24"/>
          <w:shd w:val="clear" w:color="auto" w:fill="FFFFFF"/>
          <w:lang w:val="en-US" w:eastAsia="zh-CN" w:bidi="ar"/>
        </w:rPr>
        <w:t>第六条 乙方在履行合同或协议过程中，若发现甲方的相关人员有违反《廉政承诺书》所规定的行为，可以直接向甲方审计督查部投诉（电话：15005518562）。</w:t>
      </w:r>
    </w:p>
    <w:p w14:paraId="7668EA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auto"/>
          <w:kern w:val="0"/>
          <w:sz w:val="24"/>
          <w:szCs w:val="24"/>
          <w:shd w:val="clear" w:color="auto" w:fill="FFFFFF"/>
          <w:lang w:val="en-US"/>
        </w:rPr>
      </w:pPr>
      <w:r>
        <w:rPr>
          <w:rFonts w:hint="eastAsia" w:ascii="仿宋" w:hAnsi="仿宋" w:eastAsia="仿宋" w:cs="仿宋"/>
          <w:color w:val="auto"/>
          <w:kern w:val="0"/>
          <w:sz w:val="24"/>
          <w:szCs w:val="24"/>
          <w:shd w:val="clear" w:color="auto" w:fill="FFFFFF"/>
          <w:lang w:val="en-US" w:eastAsia="zh-CN" w:bidi="ar"/>
        </w:rPr>
        <w:t>第七条 本承诺书一式四份，甲乙双方各持两份。</w:t>
      </w:r>
    </w:p>
    <w:p w14:paraId="20ACFF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rPr>
          <w:rFonts w:hint="eastAsia" w:ascii="仿宋" w:hAnsi="仿宋" w:eastAsia="仿宋" w:cs="仿宋"/>
          <w:color w:val="auto"/>
          <w:sz w:val="24"/>
          <w:szCs w:val="24"/>
          <w:lang w:val="en-US"/>
        </w:rPr>
      </w:pPr>
    </w:p>
    <w:p w14:paraId="7B662A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rPr>
          <w:rFonts w:hint="eastAsia" w:ascii="仿宋" w:hAnsi="仿宋" w:eastAsia="仿宋" w:cs="仿宋"/>
          <w:color w:val="auto"/>
          <w:sz w:val="24"/>
          <w:szCs w:val="24"/>
          <w:lang w:val="en-US"/>
        </w:rPr>
      </w:pPr>
    </w:p>
    <w:p w14:paraId="5BB8EA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rPr>
          <w:rFonts w:hint="eastAsia" w:ascii="仿宋" w:hAnsi="仿宋" w:eastAsia="仿宋" w:cs="仿宋"/>
          <w:color w:val="auto"/>
          <w:sz w:val="24"/>
          <w:szCs w:val="24"/>
          <w:lang w:val="en-US"/>
        </w:rPr>
      </w:pPr>
    </w:p>
    <w:p w14:paraId="11177E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auto"/>
          <w:kern w:val="0"/>
          <w:sz w:val="24"/>
          <w:szCs w:val="24"/>
          <w:shd w:val="clear" w:color="auto" w:fill="FFFFFF"/>
          <w:lang w:val="en-US"/>
        </w:rPr>
      </w:pPr>
      <w:r>
        <w:rPr>
          <w:rFonts w:hint="eastAsia" w:ascii="仿宋" w:hAnsi="仿宋" w:eastAsia="仿宋" w:cs="仿宋"/>
          <w:color w:val="auto"/>
          <w:kern w:val="0"/>
          <w:sz w:val="24"/>
          <w:szCs w:val="24"/>
          <w:shd w:val="clear" w:color="auto" w:fill="FFFFFF"/>
          <w:lang w:val="en-US" w:eastAsia="zh-CN" w:bidi="ar"/>
        </w:rPr>
        <w:t>甲方单位：（盖章）                   乙方单位：（盖章）</w:t>
      </w:r>
    </w:p>
    <w:p w14:paraId="5AC981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auto"/>
          <w:kern w:val="0"/>
          <w:sz w:val="24"/>
          <w:szCs w:val="24"/>
          <w:shd w:val="clear" w:color="auto" w:fill="FFFFFF"/>
          <w:lang w:val="en-US"/>
        </w:rPr>
      </w:pPr>
      <w:r>
        <w:rPr>
          <w:rFonts w:hint="eastAsia" w:ascii="仿宋" w:hAnsi="仿宋" w:eastAsia="仿宋" w:cs="仿宋"/>
          <w:color w:val="auto"/>
          <w:kern w:val="0"/>
          <w:sz w:val="24"/>
          <w:szCs w:val="24"/>
          <w:shd w:val="clear" w:color="auto" w:fill="FFFFFF"/>
          <w:lang w:val="en-US" w:eastAsia="zh-CN" w:bidi="ar"/>
        </w:rPr>
        <w:t>法定代表人：                         法定代表人：</w:t>
      </w:r>
    </w:p>
    <w:p w14:paraId="1796C3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auto"/>
          <w:kern w:val="0"/>
          <w:sz w:val="24"/>
          <w:szCs w:val="24"/>
          <w:shd w:val="clear" w:color="auto" w:fill="FFFFFF"/>
          <w:lang w:val="en-US"/>
        </w:rPr>
      </w:pPr>
      <w:r>
        <w:rPr>
          <w:rFonts w:hint="eastAsia" w:ascii="仿宋" w:hAnsi="仿宋" w:eastAsia="仿宋" w:cs="仿宋"/>
          <w:color w:val="auto"/>
          <w:kern w:val="0"/>
          <w:sz w:val="24"/>
          <w:szCs w:val="24"/>
          <w:shd w:val="clear" w:color="auto" w:fill="FFFFFF"/>
          <w:lang w:val="en-US" w:eastAsia="zh-CN" w:bidi="ar"/>
        </w:rPr>
        <w:t>法定代表人联系电话：                 法定代表人联系电话：</w:t>
      </w:r>
    </w:p>
    <w:p w14:paraId="5D17F6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auto"/>
          <w:kern w:val="0"/>
          <w:sz w:val="24"/>
          <w:szCs w:val="24"/>
          <w:shd w:val="clear" w:color="auto" w:fill="FFFFFF"/>
          <w:lang w:val="en-US"/>
        </w:rPr>
      </w:pPr>
      <w:r>
        <w:rPr>
          <w:rFonts w:hint="eastAsia" w:ascii="仿宋" w:hAnsi="仿宋" w:eastAsia="仿宋" w:cs="仿宋"/>
          <w:color w:val="auto"/>
          <w:kern w:val="0"/>
          <w:sz w:val="24"/>
          <w:szCs w:val="24"/>
          <w:shd w:val="clear" w:color="auto" w:fill="FFFFFF"/>
          <w:lang w:val="en-US" w:eastAsia="zh-CN" w:bidi="ar"/>
        </w:rPr>
        <w:t>委托代理人：                         委托代理人：</w:t>
      </w:r>
    </w:p>
    <w:p w14:paraId="1E6FC1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auto"/>
          <w:kern w:val="0"/>
          <w:sz w:val="24"/>
          <w:szCs w:val="24"/>
          <w:shd w:val="clear" w:color="auto" w:fill="FFFFFF"/>
          <w:lang w:val="en-US"/>
        </w:rPr>
      </w:pPr>
      <w:r>
        <w:rPr>
          <w:rFonts w:hint="eastAsia" w:ascii="仿宋" w:hAnsi="仿宋" w:eastAsia="仿宋" w:cs="仿宋"/>
          <w:color w:val="auto"/>
          <w:kern w:val="0"/>
          <w:sz w:val="24"/>
          <w:szCs w:val="24"/>
          <w:shd w:val="clear" w:color="auto" w:fill="FFFFFF"/>
          <w:lang w:val="en-US" w:eastAsia="zh-CN" w:bidi="ar"/>
        </w:rPr>
        <w:t>项目负责人：                         项目负责人：</w:t>
      </w:r>
    </w:p>
    <w:p w14:paraId="15B124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auto"/>
          <w:kern w:val="0"/>
          <w:sz w:val="24"/>
          <w:szCs w:val="24"/>
          <w:shd w:val="clear" w:color="auto" w:fill="FFFFFF"/>
          <w:lang w:val="en-US"/>
        </w:rPr>
      </w:pPr>
      <w:r>
        <w:rPr>
          <w:rFonts w:hint="eastAsia" w:ascii="仿宋" w:hAnsi="仿宋" w:eastAsia="仿宋" w:cs="仿宋"/>
          <w:color w:val="auto"/>
          <w:kern w:val="0"/>
          <w:sz w:val="24"/>
          <w:szCs w:val="24"/>
          <w:shd w:val="clear" w:color="auto" w:fill="FFFFFF"/>
          <w:lang w:val="en-US" w:eastAsia="zh-CN" w:bidi="ar"/>
        </w:rPr>
        <w:t xml:space="preserve">监督电话：15005518562                监督电话：                                </w:t>
      </w:r>
    </w:p>
    <w:p w14:paraId="790864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auto"/>
          <w:kern w:val="0"/>
          <w:sz w:val="24"/>
          <w:szCs w:val="24"/>
          <w:shd w:val="clear" w:color="auto" w:fill="FFFFFF"/>
          <w:lang w:val="en-US"/>
        </w:rPr>
      </w:pPr>
      <w:r>
        <w:rPr>
          <w:rFonts w:hint="eastAsia" w:ascii="仿宋" w:hAnsi="仿宋" w:eastAsia="仿宋" w:cs="仿宋"/>
          <w:color w:val="auto"/>
          <w:kern w:val="0"/>
          <w:sz w:val="24"/>
          <w:szCs w:val="24"/>
          <w:shd w:val="clear" w:color="auto" w:fill="FFFFFF"/>
          <w:lang w:val="en-US" w:eastAsia="zh-CN" w:bidi="ar"/>
        </w:rPr>
        <w:t>监督邮箱：xhjtdc@xinhuaedu.com       监督邮箱：</w:t>
      </w:r>
    </w:p>
    <w:p w14:paraId="48A36F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auto"/>
          <w:kern w:val="0"/>
          <w:sz w:val="28"/>
          <w:szCs w:val="28"/>
          <w:shd w:val="clear" w:color="auto" w:fill="FFFFFF"/>
          <w:lang w:val="en-US"/>
        </w:rPr>
      </w:pPr>
      <w:r>
        <w:rPr>
          <w:rFonts w:hint="eastAsia" w:ascii="仿宋" w:hAnsi="仿宋" w:eastAsia="仿宋" w:cs="仿宋"/>
          <w:color w:val="auto"/>
          <w:kern w:val="0"/>
          <w:sz w:val="24"/>
          <w:szCs w:val="24"/>
          <w:shd w:val="clear" w:color="auto" w:fill="FFFFFF"/>
          <w:lang w:val="en-US" w:eastAsia="zh-CN" w:bidi="ar"/>
        </w:rPr>
        <w:t xml:space="preserve">          jtdsz@xinhuaedu.com   </w:t>
      </w:r>
      <w:r>
        <w:rPr>
          <w:rFonts w:hint="eastAsia" w:ascii="仿宋" w:hAnsi="仿宋" w:eastAsia="仿宋" w:cs="仿宋"/>
          <w:color w:val="auto"/>
          <w:kern w:val="0"/>
          <w:sz w:val="28"/>
          <w:szCs w:val="28"/>
          <w:shd w:val="clear" w:color="auto" w:fill="FFFFFF"/>
          <w:lang w:val="en-US" w:eastAsia="zh-CN" w:bidi="ar"/>
        </w:rPr>
        <w:t xml:space="preserve">       </w:t>
      </w:r>
    </w:p>
    <w:p w14:paraId="39D1282F">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rPr>
          <w:rFonts w:hint="eastAsia" w:ascii="仿宋" w:hAnsi="仿宋" w:eastAsia="仿宋" w:cs="仿宋"/>
          <w:color w:val="auto"/>
          <w:kern w:val="0"/>
          <w:sz w:val="28"/>
          <w:szCs w:val="28"/>
          <w:shd w:val="clear" w:color="auto" w:fill="FFFFFF"/>
          <w:lang w:val="en-US"/>
        </w:rPr>
      </w:pPr>
    </w:p>
    <w:p w14:paraId="55B3140F">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rPr>
          <w:rFonts w:hint="eastAsia" w:ascii="仿宋" w:hAnsi="仿宋" w:eastAsia="仿宋" w:cs="仿宋"/>
          <w:color w:val="auto"/>
          <w:kern w:val="0"/>
          <w:sz w:val="28"/>
          <w:szCs w:val="28"/>
          <w:shd w:val="clear" w:color="auto" w:fill="FFFFFF"/>
          <w:lang w:val="en-US"/>
        </w:rPr>
      </w:pPr>
    </w:p>
    <w:p w14:paraId="13E0109E">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rPr>
          <w:rFonts w:hint="eastAsia" w:ascii="仿宋" w:hAnsi="仿宋" w:eastAsia="仿宋" w:cs="仿宋"/>
          <w:b/>
          <w:bCs/>
          <w:color w:val="auto"/>
          <w:kern w:val="0"/>
          <w:sz w:val="28"/>
          <w:szCs w:val="28"/>
          <w:shd w:val="clear" w:color="auto" w:fill="FFFFFF"/>
          <w:lang w:val="en-US" w:eastAsia="zh-CN" w:bidi="ar"/>
        </w:rPr>
      </w:pPr>
    </w:p>
    <w:p w14:paraId="1B22AE9E">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rPr>
          <w:rFonts w:hint="eastAsia" w:ascii="仿宋" w:hAnsi="仿宋" w:eastAsia="仿宋" w:cs="仿宋"/>
          <w:b/>
          <w:bCs/>
          <w:color w:val="auto"/>
          <w:kern w:val="0"/>
          <w:sz w:val="28"/>
          <w:szCs w:val="28"/>
          <w:shd w:val="clear" w:color="auto" w:fill="FFFFFF"/>
          <w:lang w:val="en-US" w:eastAsia="zh-CN" w:bidi="ar"/>
        </w:rPr>
      </w:pPr>
    </w:p>
    <w:p w14:paraId="1E5AB486">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rPr>
          <w:rFonts w:hint="eastAsia" w:ascii="仿宋" w:hAnsi="仿宋" w:eastAsia="仿宋" w:cs="仿宋"/>
          <w:b/>
          <w:bCs/>
          <w:color w:val="auto"/>
          <w:kern w:val="0"/>
          <w:sz w:val="28"/>
          <w:szCs w:val="28"/>
          <w:shd w:val="clear" w:color="auto" w:fill="FFFFFF"/>
          <w:lang w:val="en-US"/>
        </w:rPr>
      </w:pPr>
      <w:r>
        <w:rPr>
          <w:rFonts w:hint="eastAsia" w:ascii="仿宋" w:hAnsi="仿宋" w:eastAsia="仿宋" w:cs="仿宋"/>
          <w:b/>
          <w:bCs/>
          <w:color w:val="auto"/>
          <w:kern w:val="0"/>
          <w:sz w:val="28"/>
          <w:szCs w:val="28"/>
          <w:shd w:val="clear" w:color="auto" w:fill="FFFFFF"/>
          <w:lang w:val="en-US" w:eastAsia="zh-CN" w:bidi="ar"/>
        </w:rPr>
        <w:t>附件二</w:t>
      </w:r>
    </w:p>
    <w:p w14:paraId="2F6BBA48">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rPr>
          <w:rFonts w:hint="eastAsia" w:ascii="仿宋" w:hAnsi="仿宋" w:eastAsia="仿宋" w:cs="仿宋"/>
          <w:b/>
          <w:bCs/>
          <w:color w:val="auto"/>
          <w:kern w:val="0"/>
          <w:sz w:val="32"/>
          <w:szCs w:val="32"/>
          <w:shd w:val="clear" w:color="auto" w:fill="FFFFFF"/>
          <w:lang w:val="en-US"/>
        </w:rPr>
      </w:pPr>
      <w:r>
        <w:rPr>
          <w:rFonts w:hint="eastAsia" w:ascii="仿宋" w:hAnsi="仿宋" w:eastAsia="仿宋" w:cs="仿宋"/>
          <w:b/>
          <w:bCs/>
          <w:color w:val="auto"/>
          <w:kern w:val="0"/>
          <w:sz w:val="32"/>
          <w:szCs w:val="32"/>
          <w:shd w:val="clear" w:color="auto" w:fill="FFFFFF"/>
          <w:lang w:val="en-US" w:eastAsia="zh-CN" w:bidi="ar"/>
        </w:rPr>
        <w:t>保证承诺书</w:t>
      </w:r>
    </w:p>
    <w:p w14:paraId="62F45863">
      <w:pPr>
        <w:keepNext w:val="0"/>
        <w:keepLines w:val="0"/>
        <w:pageBreakBefore w:val="0"/>
        <w:widowControl/>
        <w:suppressLineNumbers w:val="0"/>
        <w:kinsoku/>
        <w:wordWrap/>
        <w:overflowPunct/>
        <w:topLinePunct w:val="0"/>
        <w:autoSpaceDE/>
        <w:autoSpaceDN/>
        <w:bidi w:val="0"/>
        <w:adjustRightInd w:val="0"/>
        <w:snapToGrid w:val="0"/>
        <w:spacing w:before="240" w:beforeLines="100" w:beforeAutospacing="0" w:after="240" w:afterLines="100" w:afterAutospacing="0" w:line="440" w:lineRule="exact"/>
        <w:ind w:left="0" w:right="0"/>
        <w:jc w:val="both"/>
        <w:rPr>
          <w:rFonts w:hint="eastAsia" w:ascii="仿宋" w:hAnsi="仿宋" w:eastAsia="仿宋" w:cs="仿宋"/>
          <w:b/>
          <w:bCs/>
          <w:color w:val="auto"/>
          <w:sz w:val="28"/>
          <w:szCs w:val="28"/>
          <w:lang w:val="en-US"/>
        </w:rPr>
      </w:pPr>
      <w:r>
        <w:rPr>
          <w:rFonts w:hint="eastAsia" w:ascii="仿宋" w:hAnsi="仿宋" w:eastAsia="仿宋" w:cs="仿宋"/>
          <w:b/>
          <w:bCs/>
          <w:color w:val="auto"/>
          <w:kern w:val="2"/>
          <w:sz w:val="28"/>
          <w:szCs w:val="28"/>
          <w:lang w:val="en-US" w:eastAsia="zh-CN" w:bidi="ar"/>
        </w:rPr>
        <w:t>致</w:t>
      </w:r>
      <w:r>
        <w:rPr>
          <w:rFonts w:hint="eastAsia" w:ascii="仿宋" w:hAnsi="仿宋" w:eastAsia="仿宋" w:cs="仿宋"/>
          <w:b/>
          <w:bCs/>
          <w:color w:val="auto"/>
          <w:kern w:val="2"/>
          <w:sz w:val="28"/>
          <w:szCs w:val="28"/>
          <w:u w:val="single"/>
          <w:lang w:val="en-US" w:eastAsia="zh-CN" w:bidi="ar"/>
        </w:rPr>
        <w:t>安徽新华学院</w:t>
      </w:r>
      <w:r>
        <w:rPr>
          <w:rFonts w:hint="eastAsia" w:ascii="仿宋" w:hAnsi="仿宋" w:eastAsia="仿宋" w:cs="仿宋"/>
          <w:b/>
          <w:bCs/>
          <w:color w:val="auto"/>
          <w:kern w:val="2"/>
          <w:sz w:val="28"/>
          <w:szCs w:val="28"/>
          <w:lang w:val="en-US" w:eastAsia="zh-CN" w:bidi="ar"/>
        </w:rPr>
        <w:t>：</w:t>
      </w:r>
    </w:p>
    <w:p w14:paraId="0AF4B5E2">
      <w:pPr>
        <w:keepNext w:val="0"/>
        <w:keepLines w:val="0"/>
        <w:pageBreakBefore w:val="0"/>
        <w:widowControl/>
        <w:suppressLineNumbers w:val="0"/>
        <w:kinsoku/>
        <w:wordWrap/>
        <w:overflowPunct/>
        <w:topLinePunct w:val="0"/>
        <w:autoSpaceDE/>
        <w:autoSpaceDN/>
        <w:bidi w:val="0"/>
        <w:adjustRightInd w:val="0"/>
        <w:snapToGrid w:val="0"/>
        <w:spacing w:before="240" w:beforeLines="100" w:beforeAutospacing="0" w:after="240" w:afterLines="100" w:afterAutospacing="0" w:line="360" w:lineRule="exact"/>
        <w:ind w:left="0" w:right="0" w:firstLine="480" w:firstLineChars="200"/>
        <w:jc w:val="both"/>
        <w:textAlignment w:val="auto"/>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 xml:space="preserve"> 保证人***，身份证号码***，系***公司法定代表人/项目负责人。现保证人针对***公司与</w:t>
      </w:r>
      <w:r>
        <w:rPr>
          <w:rFonts w:hint="eastAsia" w:ascii="仿宋" w:hAnsi="仿宋" w:eastAsia="仿宋" w:cs="仿宋"/>
          <w:b/>
          <w:bCs/>
          <w:color w:val="auto"/>
          <w:kern w:val="2"/>
          <w:sz w:val="24"/>
          <w:szCs w:val="24"/>
          <w:u w:val="single"/>
          <w:lang w:val="en-US" w:eastAsia="zh-CN" w:bidi="ar"/>
        </w:rPr>
        <w:t>安徽新华学院</w:t>
      </w:r>
      <w:r>
        <w:rPr>
          <w:rFonts w:hint="eastAsia" w:ascii="仿宋" w:hAnsi="仿宋" w:eastAsia="仿宋" w:cs="仿宋"/>
          <w:color w:val="auto"/>
          <w:kern w:val="2"/>
          <w:sz w:val="24"/>
          <w:szCs w:val="24"/>
          <w:lang w:val="en-US" w:eastAsia="zh-CN" w:bidi="ar"/>
        </w:rPr>
        <w:t>就***项目合作并签订《***合同》（下称主合同）事宜，为确保***公司全面履行其在主合同中的各项责任与义务，保证人自愿为其向</w:t>
      </w:r>
      <w:r>
        <w:rPr>
          <w:rFonts w:hint="eastAsia" w:ascii="仿宋" w:hAnsi="仿宋" w:eastAsia="仿宋" w:cs="仿宋"/>
          <w:b/>
          <w:bCs/>
          <w:color w:val="auto"/>
          <w:kern w:val="2"/>
          <w:sz w:val="24"/>
          <w:szCs w:val="24"/>
          <w:u w:val="single"/>
          <w:lang w:val="en-US" w:eastAsia="zh-CN" w:bidi="ar"/>
        </w:rPr>
        <w:t>安徽新华学院</w:t>
      </w:r>
      <w:r>
        <w:rPr>
          <w:rFonts w:hint="eastAsia" w:ascii="仿宋" w:hAnsi="仿宋" w:eastAsia="仿宋" w:cs="仿宋"/>
          <w:color w:val="auto"/>
          <w:kern w:val="2"/>
          <w:sz w:val="24"/>
          <w:szCs w:val="24"/>
          <w:lang w:val="en-US" w:eastAsia="zh-CN" w:bidi="ar"/>
        </w:rPr>
        <w:t>提供不可撤销的连带保证责任担保，并向</w:t>
      </w:r>
      <w:r>
        <w:rPr>
          <w:rFonts w:hint="eastAsia" w:ascii="仿宋" w:hAnsi="仿宋" w:eastAsia="仿宋" w:cs="仿宋"/>
          <w:b/>
          <w:bCs/>
          <w:color w:val="auto"/>
          <w:kern w:val="2"/>
          <w:sz w:val="24"/>
          <w:szCs w:val="24"/>
          <w:u w:val="single"/>
          <w:lang w:val="en-US" w:eastAsia="zh-CN" w:bidi="ar"/>
        </w:rPr>
        <w:t>安徽新华学院</w:t>
      </w:r>
      <w:r>
        <w:rPr>
          <w:rFonts w:hint="eastAsia" w:ascii="仿宋" w:hAnsi="仿宋" w:eastAsia="仿宋" w:cs="仿宋"/>
          <w:color w:val="auto"/>
          <w:kern w:val="2"/>
          <w:sz w:val="24"/>
          <w:szCs w:val="24"/>
          <w:lang w:val="en-US" w:eastAsia="zh-CN" w:bidi="ar"/>
        </w:rPr>
        <w:t>郑重承诺：</w:t>
      </w:r>
    </w:p>
    <w:p w14:paraId="7456FFA5">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240" w:beforeLines="100" w:beforeAutospacing="0" w:after="240" w:afterLines="100" w:afterAutospacing="0" w:line="360" w:lineRule="exact"/>
        <w:ind w:left="0" w:right="0" w:firstLine="482" w:firstLineChars="200"/>
        <w:jc w:val="both"/>
        <w:textAlignment w:val="auto"/>
        <w:rPr>
          <w:rFonts w:hint="eastAsia" w:ascii="仿宋" w:hAnsi="仿宋" w:eastAsia="仿宋" w:cs="仿宋"/>
          <w:color w:val="auto"/>
          <w:sz w:val="24"/>
          <w:szCs w:val="24"/>
          <w:lang w:val="en-US"/>
        </w:rPr>
      </w:pPr>
      <w:r>
        <w:rPr>
          <w:rFonts w:hint="eastAsia" w:ascii="仿宋" w:hAnsi="仿宋" w:eastAsia="仿宋" w:cs="仿宋"/>
          <w:b/>
          <w:bCs/>
          <w:color w:val="auto"/>
          <w:kern w:val="2"/>
          <w:sz w:val="24"/>
          <w:szCs w:val="24"/>
          <w:lang w:val="en-US" w:eastAsia="zh-CN" w:bidi="ar"/>
        </w:rPr>
        <w:t>保证范围</w:t>
      </w:r>
      <w:r>
        <w:rPr>
          <w:rFonts w:hint="eastAsia" w:ascii="仿宋" w:hAnsi="仿宋" w:eastAsia="仿宋" w:cs="仿宋"/>
          <w:color w:val="auto"/>
          <w:kern w:val="2"/>
          <w:sz w:val="24"/>
          <w:szCs w:val="24"/>
          <w:lang w:val="en-US" w:eastAsia="zh-CN" w:bidi="ar"/>
        </w:rPr>
        <w:t>。保证人的保证范围，为主合同项下***公司对</w:t>
      </w:r>
      <w:r>
        <w:rPr>
          <w:rFonts w:hint="eastAsia" w:ascii="仿宋" w:hAnsi="仿宋" w:eastAsia="仿宋" w:cs="仿宋"/>
          <w:b/>
          <w:bCs/>
          <w:color w:val="auto"/>
          <w:kern w:val="2"/>
          <w:sz w:val="24"/>
          <w:szCs w:val="24"/>
          <w:u w:val="single"/>
          <w:lang w:val="en-US" w:eastAsia="zh-CN" w:bidi="ar"/>
        </w:rPr>
        <w:t>安徽新华学院</w:t>
      </w:r>
      <w:r>
        <w:rPr>
          <w:rFonts w:hint="eastAsia" w:ascii="仿宋" w:hAnsi="仿宋" w:eastAsia="仿宋" w:cs="仿宋"/>
          <w:color w:val="auto"/>
          <w:kern w:val="2"/>
          <w:sz w:val="24"/>
          <w:szCs w:val="24"/>
          <w:lang w:val="en-US" w:eastAsia="zh-CN" w:bidi="ar"/>
        </w:rPr>
        <w:t>应承担的全部责任、义务、债务等，以及</w:t>
      </w:r>
      <w:r>
        <w:rPr>
          <w:rFonts w:hint="eastAsia" w:ascii="仿宋" w:hAnsi="仿宋" w:eastAsia="仿宋" w:cs="仿宋"/>
          <w:b/>
          <w:bCs/>
          <w:color w:val="auto"/>
          <w:kern w:val="2"/>
          <w:sz w:val="24"/>
          <w:szCs w:val="24"/>
          <w:u w:val="single"/>
          <w:lang w:val="en-US" w:eastAsia="zh-CN" w:bidi="ar"/>
        </w:rPr>
        <w:t>安徽新华学院</w:t>
      </w:r>
      <w:r>
        <w:rPr>
          <w:rFonts w:hint="eastAsia" w:ascii="仿宋" w:hAnsi="仿宋" w:eastAsia="仿宋" w:cs="仿宋"/>
          <w:color w:val="auto"/>
          <w:kern w:val="2"/>
          <w:sz w:val="24"/>
          <w:szCs w:val="24"/>
          <w:lang w:val="en-US" w:eastAsia="zh-CN" w:bidi="ar"/>
        </w:rPr>
        <w:t>为实现债权而支付的各项费用（包括但不限于诉讼费/仲裁费、财产保全费、财产保全服务费、律师费、差旅费、公证费、执行费、公告费等费用）。</w:t>
      </w:r>
    </w:p>
    <w:p w14:paraId="75D1256E">
      <w:pPr>
        <w:keepNext w:val="0"/>
        <w:keepLines w:val="0"/>
        <w:pageBreakBefore w:val="0"/>
        <w:widowControl/>
        <w:suppressLineNumbers w:val="0"/>
        <w:kinsoku/>
        <w:wordWrap/>
        <w:overflowPunct/>
        <w:topLinePunct w:val="0"/>
        <w:autoSpaceDE/>
        <w:autoSpaceDN/>
        <w:bidi w:val="0"/>
        <w:adjustRightInd w:val="0"/>
        <w:snapToGrid w:val="0"/>
        <w:spacing w:before="240" w:beforeLines="100" w:beforeAutospacing="0" w:after="240" w:afterLines="100" w:afterAutospacing="0" w:line="360" w:lineRule="exact"/>
        <w:ind w:left="0" w:right="0" w:firstLine="482" w:firstLineChars="200"/>
        <w:jc w:val="both"/>
        <w:textAlignment w:val="auto"/>
        <w:rPr>
          <w:rFonts w:hint="eastAsia" w:ascii="仿宋" w:hAnsi="仿宋" w:eastAsia="仿宋" w:cs="仿宋"/>
          <w:color w:val="auto"/>
          <w:sz w:val="24"/>
          <w:szCs w:val="24"/>
          <w:lang w:val="en-US"/>
        </w:rPr>
      </w:pPr>
      <w:r>
        <w:rPr>
          <w:rFonts w:hint="eastAsia" w:ascii="仿宋" w:hAnsi="仿宋" w:eastAsia="仿宋" w:cs="仿宋"/>
          <w:b/>
          <w:bCs/>
          <w:color w:val="auto"/>
          <w:kern w:val="2"/>
          <w:sz w:val="24"/>
          <w:szCs w:val="24"/>
          <w:lang w:val="en-US" w:eastAsia="zh-CN" w:bidi="ar"/>
        </w:rPr>
        <w:t xml:space="preserve"> 二、保证期间。</w:t>
      </w:r>
      <w:r>
        <w:rPr>
          <w:rFonts w:hint="eastAsia" w:ascii="仿宋" w:hAnsi="仿宋" w:eastAsia="仿宋" w:cs="仿宋"/>
          <w:color w:val="auto"/>
          <w:kern w:val="2"/>
          <w:sz w:val="24"/>
          <w:szCs w:val="24"/>
          <w:lang w:val="en-US" w:eastAsia="zh-CN" w:bidi="ar"/>
        </w:rPr>
        <w:t>保证人的保证期间，为***公司在主合同项下债务履行期限届满后三年；若主合同项下的债务约定分期履行的，则保证期间至***公司在主合同项下最后一期债务履行期限届满后三年。</w:t>
      </w:r>
    </w:p>
    <w:p w14:paraId="56C68EB3">
      <w:pPr>
        <w:keepNext w:val="0"/>
        <w:keepLines w:val="0"/>
        <w:pageBreakBefore w:val="0"/>
        <w:widowControl/>
        <w:suppressLineNumbers w:val="0"/>
        <w:kinsoku/>
        <w:wordWrap/>
        <w:overflowPunct/>
        <w:topLinePunct w:val="0"/>
        <w:autoSpaceDE/>
        <w:autoSpaceDN/>
        <w:bidi w:val="0"/>
        <w:adjustRightInd w:val="0"/>
        <w:snapToGrid w:val="0"/>
        <w:spacing w:before="240" w:beforeLines="100" w:beforeAutospacing="0" w:after="240" w:afterLines="100" w:afterAutospacing="0" w:line="360" w:lineRule="exact"/>
        <w:ind w:left="0" w:right="0" w:firstLine="482" w:firstLineChars="200"/>
        <w:jc w:val="both"/>
        <w:textAlignment w:val="auto"/>
        <w:rPr>
          <w:rFonts w:hint="eastAsia" w:ascii="仿宋" w:hAnsi="仿宋" w:eastAsia="仿宋" w:cs="仿宋"/>
          <w:color w:val="auto"/>
          <w:sz w:val="24"/>
          <w:szCs w:val="24"/>
          <w:lang w:val="en-US"/>
        </w:rPr>
      </w:pPr>
      <w:r>
        <w:rPr>
          <w:rFonts w:hint="eastAsia" w:ascii="仿宋" w:hAnsi="仿宋" w:eastAsia="仿宋" w:cs="仿宋"/>
          <w:b/>
          <w:bCs/>
          <w:color w:val="auto"/>
          <w:kern w:val="2"/>
          <w:sz w:val="24"/>
          <w:szCs w:val="24"/>
          <w:lang w:val="en-US" w:eastAsia="zh-CN" w:bidi="ar"/>
        </w:rPr>
        <w:t>三、保证方式。</w:t>
      </w:r>
      <w:r>
        <w:rPr>
          <w:rFonts w:hint="eastAsia" w:ascii="仿宋" w:hAnsi="仿宋" w:eastAsia="仿宋" w:cs="仿宋"/>
          <w:color w:val="auto"/>
          <w:kern w:val="2"/>
          <w:sz w:val="24"/>
          <w:szCs w:val="24"/>
          <w:lang w:val="en-US" w:eastAsia="zh-CN" w:bidi="ar"/>
        </w:rPr>
        <w:t>保证人承担独立的、不可撤销的、连带责任保证担保。任何情况下，不因主合同无效、撤销等等而影响本承诺书的效力。</w:t>
      </w:r>
    </w:p>
    <w:p w14:paraId="4854772A">
      <w:pPr>
        <w:keepNext w:val="0"/>
        <w:keepLines w:val="0"/>
        <w:pageBreakBefore w:val="0"/>
        <w:widowControl/>
        <w:suppressLineNumbers w:val="0"/>
        <w:kinsoku/>
        <w:wordWrap/>
        <w:overflowPunct/>
        <w:topLinePunct w:val="0"/>
        <w:autoSpaceDE/>
        <w:autoSpaceDN/>
        <w:bidi w:val="0"/>
        <w:adjustRightInd w:val="0"/>
        <w:snapToGrid w:val="0"/>
        <w:spacing w:before="240" w:beforeLines="100" w:beforeAutospacing="0" w:after="240" w:afterLines="100" w:afterAutospacing="0" w:line="360" w:lineRule="exact"/>
        <w:ind w:left="0" w:right="0" w:firstLine="480" w:firstLineChars="200"/>
        <w:jc w:val="both"/>
        <w:textAlignment w:val="auto"/>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四、保证人承诺，无论</w:t>
      </w:r>
      <w:r>
        <w:rPr>
          <w:rFonts w:hint="eastAsia" w:ascii="仿宋" w:hAnsi="仿宋" w:eastAsia="仿宋" w:cs="仿宋"/>
          <w:b/>
          <w:bCs/>
          <w:color w:val="auto"/>
          <w:kern w:val="2"/>
          <w:sz w:val="24"/>
          <w:szCs w:val="24"/>
          <w:u w:val="single"/>
          <w:lang w:val="en-US" w:eastAsia="zh-CN" w:bidi="ar"/>
        </w:rPr>
        <w:t>安徽新华学院</w:t>
      </w:r>
      <w:r>
        <w:rPr>
          <w:rFonts w:hint="eastAsia" w:ascii="仿宋" w:hAnsi="仿宋" w:eastAsia="仿宋" w:cs="仿宋"/>
          <w:color w:val="auto"/>
          <w:kern w:val="2"/>
          <w:sz w:val="24"/>
          <w:szCs w:val="24"/>
          <w:lang w:val="en-US" w:eastAsia="zh-CN" w:bidi="ar"/>
        </w:rPr>
        <w:t>是否对被担保债权享有其他担保（包括但不限于保证、抵押、质押等），保证人在本承诺书项下的保证责任均不因此减免。</w:t>
      </w:r>
      <w:r>
        <w:rPr>
          <w:rFonts w:hint="eastAsia" w:ascii="仿宋" w:hAnsi="仿宋" w:eastAsia="仿宋" w:cs="仿宋"/>
          <w:b/>
          <w:bCs/>
          <w:color w:val="auto"/>
          <w:kern w:val="2"/>
          <w:sz w:val="24"/>
          <w:szCs w:val="24"/>
          <w:u w:val="single"/>
          <w:lang w:val="en-US" w:eastAsia="zh-CN" w:bidi="ar"/>
        </w:rPr>
        <w:t>安徽新华学院</w:t>
      </w:r>
      <w:r>
        <w:rPr>
          <w:rFonts w:hint="eastAsia" w:ascii="仿宋" w:hAnsi="仿宋" w:eastAsia="仿宋" w:cs="仿宋"/>
          <w:color w:val="auto"/>
          <w:kern w:val="2"/>
          <w:sz w:val="24"/>
          <w:szCs w:val="24"/>
          <w:lang w:val="en-US" w:eastAsia="zh-CN" w:bidi="ar"/>
        </w:rPr>
        <w:t>均可直接要求保证人依照本承诺书约定承担保证责任，保证人不提出任何异议。</w:t>
      </w:r>
    </w:p>
    <w:p w14:paraId="3B7E0596">
      <w:pPr>
        <w:keepNext w:val="0"/>
        <w:keepLines w:val="0"/>
        <w:pageBreakBefore w:val="0"/>
        <w:widowControl/>
        <w:suppressLineNumbers w:val="0"/>
        <w:kinsoku/>
        <w:wordWrap/>
        <w:overflowPunct/>
        <w:topLinePunct w:val="0"/>
        <w:autoSpaceDE/>
        <w:autoSpaceDN/>
        <w:bidi w:val="0"/>
        <w:adjustRightInd w:val="0"/>
        <w:snapToGrid w:val="0"/>
        <w:spacing w:before="240" w:beforeLines="100" w:beforeAutospacing="0" w:after="240" w:afterLines="100" w:afterAutospacing="0" w:line="360" w:lineRule="exact"/>
        <w:ind w:left="0" w:right="0" w:firstLine="480" w:firstLineChars="200"/>
        <w:jc w:val="both"/>
        <w:textAlignment w:val="auto"/>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 xml:space="preserve">五、保证人是具备完全民事行为能力的自然人，保证人为签订本承诺书提供的所有文件、信息及签字均真实、完整、有效 。 </w:t>
      </w:r>
    </w:p>
    <w:p w14:paraId="59172CE5">
      <w:pPr>
        <w:keepNext w:val="0"/>
        <w:keepLines w:val="0"/>
        <w:pageBreakBefore w:val="0"/>
        <w:widowControl/>
        <w:suppressLineNumbers w:val="0"/>
        <w:kinsoku/>
        <w:wordWrap/>
        <w:overflowPunct/>
        <w:topLinePunct w:val="0"/>
        <w:autoSpaceDE/>
        <w:autoSpaceDN/>
        <w:bidi w:val="0"/>
        <w:adjustRightInd w:val="0"/>
        <w:snapToGrid w:val="0"/>
        <w:spacing w:before="240" w:beforeLines="100" w:beforeAutospacing="0" w:after="240" w:afterLines="100" w:afterAutospacing="0" w:line="360" w:lineRule="exact"/>
        <w:ind w:left="0" w:right="0" w:firstLine="482" w:firstLineChars="200"/>
        <w:jc w:val="both"/>
        <w:textAlignment w:val="auto"/>
        <w:rPr>
          <w:rFonts w:hint="eastAsia" w:ascii="仿宋" w:hAnsi="仿宋" w:eastAsia="仿宋" w:cs="仿宋"/>
          <w:b/>
          <w:bCs/>
          <w:color w:val="auto"/>
          <w:sz w:val="24"/>
          <w:szCs w:val="24"/>
          <w:lang w:val="en-US"/>
        </w:rPr>
      </w:pPr>
      <w:r>
        <w:rPr>
          <w:rFonts w:hint="eastAsia" w:ascii="仿宋" w:hAnsi="仿宋" w:eastAsia="仿宋" w:cs="仿宋"/>
          <w:b/>
          <w:bCs/>
          <w:color w:val="auto"/>
          <w:kern w:val="2"/>
          <w:sz w:val="24"/>
          <w:szCs w:val="24"/>
          <w:lang w:val="en-US" w:eastAsia="zh-CN" w:bidi="ar"/>
        </w:rPr>
        <w:t>六、保证人已充分理解并全面认可主合同及本承诺书的所有条款内容，并承诺任何情况下不得对其提出任何异议。</w:t>
      </w:r>
    </w:p>
    <w:p w14:paraId="2334CD96">
      <w:pPr>
        <w:pStyle w:val="10"/>
        <w:keepNext w:val="0"/>
        <w:keepLines w:val="0"/>
        <w:pageBreakBefore w:val="0"/>
        <w:widowControl/>
        <w:suppressLineNumbers w:val="0"/>
        <w:kinsoku/>
        <w:wordWrap/>
        <w:overflowPunct/>
        <w:topLinePunct w:val="0"/>
        <w:autoSpaceDE/>
        <w:autoSpaceDN/>
        <w:bidi w:val="0"/>
        <w:adjustRightInd w:val="0"/>
        <w:snapToGrid w:val="0"/>
        <w:spacing w:before="240" w:beforeLines="100" w:beforeAutospacing="0" w:after="240" w:afterLines="100" w:afterAutospacing="0" w:line="360" w:lineRule="exact"/>
        <w:ind w:left="360" w:right="0" w:firstLine="0" w:firstLineChars="0"/>
        <w:jc w:val="center"/>
        <w:textAlignment w:val="auto"/>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rPr>
        <w:t xml:space="preserve">                                  </w:t>
      </w:r>
      <w:r>
        <w:rPr>
          <w:rFonts w:hint="eastAsia" w:ascii="仿宋" w:hAnsi="仿宋" w:eastAsia="仿宋" w:cs="仿宋"/>
          <w:color w:val="auto"/>
          <w:sz w:val="24"/>
          <w:szCs w:val="24"/>
          <w:lang w:eastAsia="zh-CN"/>
        </w:rPr>
        <w:t>保证人：</w:t>
      </w:r>
    </w:p>
    <w:p w14:paraId="145168A4">
      <w:pPr>
        <w:keepNext w:val="0"/>
        <w:keepLines w:val="0"/>
        <w:pageBreakBefore w:val="0"/>
        <w:widowControl/>
        <w:suppressLineNumbers w:val="0"/>
        <w:kinsoku/>
        <w:wordWrap/>
        <w:overflowPunct/>
        <w:topLinePunct w:val="0"/>
        <w:autoSpaceDE/>
        <w:autoSpaceDN/>
        <w:bidi w:val="0"/>
        <w:adjustRightInd w:val="0"/>
        <w:snapToGrid w:val="0"/>
        <w:spacing w:before="240" w:beforeLines="100" w:beforeAutospacing="0" w:after="240" w:afterLines="100" w:afterAutospacing="0" w:line="360" w:lineRule="exact"/>
        <w:ind w:left="0" w:righ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kern w:val="2"/>
          <w:sz w:val="24"/>
          <w:szCs w:val="24"/>
          <w:lang w:val="en-US" w:eastAsia="zh-CN" w:bidi="ar"/>
        </w:rPr>
        <w:t xml:space="preserve">                                   日期：</w:t>
      </w:r>
    </w:p>
    <w:p w14:paraId="62DFE7AA">
      <w:pPr>
        <w:pStyle w:val="6"/>
        <w:keepNext w:val="0"/>
        <w:keepLines w:val="0"/>
        <w:pageBreakBefore w:val="0"/>
        <w:kinsoku/>
        <w:wordWrap/>
        <w:overflowPunct/>
        <w:topLinePunct w:val="0"/>
        <w:autoSpaceDE/>
        <w:autoSpaceDN/>
        <w:bidi w:val="0"/>
        <w:spacing w:line="440" w:lineRule="exact"/>
        <w:rPr>
          <w:rFonts w:hint="eastAsia" w:ascii="仿宋" w:hAnsi="仿宋" w:eastAsia="仿宋" w:cs="仿宋"/>
          <w:color w:val="auto"/>
          <w:lang w:val="en-US" w:eastAsia="zh-CN"/>
        </w:rPr>
      </w:pPr>
    </w:p>
    <w:p w14:paraId="30BF9D5C">
      <w:pPr>
        <w:pStyle w:val="7"/>
        <w:ind w:left="0" w:leftChars="0" w:firstLine="0" w:firstLineChars="0"/>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附件三</w:t>
      </w:r>
    </w:p>
    <w:p w14:paraId="6B4FFA71">
      <w:pPr>
        <w:pStyle w:val="7"/>
        <w:ind w:left="0" w:leftChars="0" w:firstLine="0" w:firstLineChars="0"/>
        <w:jc w:val="center"/>
        <w:rPr>
          <w:rFonts w:hint="default" w:ascii="宋体" w:hAnsi="宋体" w:cs="宋体" w:eastAsiaTheme="minorEastAsia"/>
          <w:b/>
          <w:bCs/>
          <w:color w:val="auto"/>
          <w:sz w:val="28"/>
          <w:szCs w:val="28"/>
          <w:shd w:val="clear" w:color="auto" w:fill="FFFFFF"/>
          <w:lang w:val="en-US" w:eastAsia="zh-CN"/>
        </w:rPr>
      </w:pPr>
      <w:r>
        <w:rPr>
          <w:rFonts w:hint="eastAsia" w:ascii="宋体" w:hAnsi="宋体" w:cs="宋体"/>
          <w:b/>
          <w:bCs/>
          <w:color w:val="auto"/>
          <w:sz w:val="28"/>
          <w:szCs w:val="28"/>
          <w:shd w:val="clear" w:color="auto" w:fill="FFFFFF"/>
          <w:lang w:val="en-US" w:eastAsia="zh-CN"/>
        </w:rPr>
        <w:t>校园广播采购项目需求表（报价表）</w:t>
      </w:r>
    </w:p>
    <w:tbl>
      <w:tblPr>
        <w:tblStyle w:val="8"/>
        <w:tblW w:w="100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2"/>
        <w:gridCol w:w="1808"/>
        <w:gridCol w:w="777"/>
        <w:gridCol w:w="1826"/>
        <w:gridCol w:w="681"/>
        <w:gridCol w:w="732"/>
        <w:gridCol w:w="1185"/>
        <w:gridCol w:w="1246"/>
        <w:gridCol w:w="1153"/>
      </w:tblGrid>
      <w:tr w14:paraId="4A8FD8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6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74FA51">
            <w:pPr>
              <w:spacing w:before="100" w:beforeAutospacing="1" w:after="100" w:afterAutospacing="1" w:line="360" w:lineRule="exact"/>
              <w:jc w:val="center"/>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sz w:val="21"/>
                <w:szCs w:val="21"/>
              </w:rPr>
              <w:t>序号</w:t>
            </w:r>
          </w:p>
        </w:tc>
        <w:tc>
          <w:tcPr>
            <w:tcW w:w="18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952C07">
            <w:pPr>
              <w:spacing w:before="100" w:beforeAutospacing="1" w:after="100" w:afterAutospacing="1" w:line="360" w:lineRule="exact"/>
              <w:jc w:val="center"/>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sz w:val="21"/>
                <w:szCs w:val="21"/>
              </w:rPr>
              <w:t>设备名称</w:t>
            </w:r>
          </w:p>
        </w:tc>
        <w:tc>
          <w:tcPr>
            <w:tcW w:w="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6651FB">
            <w:pPr>
              <w:spacing w:before="100" w:beforeAutospacing="1" w:after="100" w:afterAutospacing="1" w:line="360" w:lineRule="exact"/>
              <w:jc w:val="center"/>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sz w:val="21"/>
                <w:szCs w:val="21"/>
                <w:lang w:val="en-US" w:eastAsia="zh-CN"/>
              </w:rPr>
              <w:t>品牌</w:t>
            </w:r>
          </w:p>
        </w:tc>
        <w:tc>
          <w:tcPr>
            <w:tcW w:w="18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917608">
            <w:pPr>
              <w:spacing w:before="100" w:beforeAutospacing="1" w:after="100" w:afterAutospacing="1" w:line="360" w:lineRule="exact"/>
              <w:jc w:val="center"/>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sz w:val="21"/>
                <w:szCs w:val="21"/>
                <w:lang w:val="en-US" w:eastAsia="zh-CN"/>
              </w:rPr>
              <w:t>型号规格</w:t>
            </w:r>
          </w:p>
        </w:tc>
        <w:tc>
          <w:tcPr>
            <w:tcW w:w="68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69CD87">
            <w:pPr>
              <w:spacing w:before="100" w:beforeAutospacing="1" w:after="100" w:afterAutospacing="1" w:line="360" w:lineRule="exact"/>
              <w:jc w:val="center"/>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sz w:val="21"/>
                <w:szCs w:val="21"/>
              </w:rPr>
              <w:t>单位</w:t>
            </w:r>
          </w:p>
        </w:tc>
        <w:tc>
          <w:tcPr>
            <w:tcW w:w="7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243DF7">
            <w:pPr>
              <w:spacing w:before="100" w:beforeAutospacing="1" w:after="100" w:afterAutospacing="1" w:line="360" w:lineRule="exact"/>
              <w:jc w:val="center"/>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sz w:val="21"/>
                <w:szCs w:val="21"/>
              </w:rPr>
              <w:t>数量</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B35A6F">
            <w:pPr>
              <w:spacing w:before="100" w:beforeAutospacing="1" w:after="100" w:afterAutospacing="1" w:line="360" w:lineRule="exact"/>
              <w:jc w:val="center"/>
              <w:rPr>
                <w:rFonts w:hint="eastAsia" w:ascii="仿宋" w:hAnsi="仿宋" w:eastAsia="仿宋" w:cs="仿宋"/>
                <w:b w:val="0"/>
                <w:color w:val="auto"/>
                <w:kern w:val="2"/>
                <w:sz w:val="21"/>
                <w:szCs w:val="21"/>
                <w:lang w:val="en-US" w:eastAsia="zh-CN" w:bidi="ar-SA"/>
              </w:rPr>
            </w:pPr>
            <w:r>
              <w:rPr>
                <w:rFonts w:hint="eastAsia" w:ascii="仿宋" w:hAnsi="仿宋" w:eastAsia="仿宋" w:cs="仿宋"/>
                <w:b w:val="0"/>
                <w:bCs w:val="0"/>
                <w:color w:val="auto"/>
                <w:sz w:val="21"/>
                <w:szCs w:val="21"/>
              </w:rPr>
              <w:t>单价</w:t>
            </w:r>
            <w:r>
              <w:rPr>
                <w:rFonts w:hint="eastAsia" w:ascii="仿宋" w:hAnsi="仿宋" w:eastAsia="仿宋" w:cs="仿宋"/>
                <w:b w:val="0"/>
                <w:bCs w:val="0"/>
                <w:color w:val="auto"/>
                <w:sz w:val="21"/>
                <w:szCs w:val="21"/>
                <w:lang w:eastAsia="zh-CN"/>
              </w:rPr>
              <w:t>（</w:t>
            </w:r>
            <w:r>
              <w:rPr>
                <w:rFonts w:hint="eastAsia" w:ascii="仿宋" w:hAnsi="仿宋" w:eastAsia="仿宋" w:cs="仿宋"/>
                <w:b w:val="0"/>
                <w:color w:val="auto"/>
                <w:sz w:val="21"/>
                <w:szCs w:val="21"/>
              </w:rPr>
              <w:t>元</w:t>
            </w:r>
            <w:r>
              <w:rPr>
                <w:rFonts w:hint="eastAsia" w:ascii="仿宋" w:hAnsi="仿宋" w:eastAsia="仿宋" w:cs="仿宋"/>
                <w:b w:val="0"/>
                <w:bCs w:val="0"/>
                <w:color w:val="auto"/>
                <w:sz w:val="21"/>
                <w:szCs w:val="21"/>
                <w:lang w:eastAsia="zh-CN"/>
              </w:rPr>
              <w:t>）</w:t>
            </w:r>
          </w:p>
        </w:tc>
        <w:tc>
          <w:tcPr>
            <w:tcW w:w="12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AE86FF">
            <w:pPr>
              <w:spacing w:before="100" w:beforeAutospacing="1" w:after="100" w:afterAutospacing="1" w:line="360" w:lineRule="exact"/>
              <w:jc w:val="center"/>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sz w:val="21"/>
                <w:szCs w:val="21"/>
              </w:rPr>
              <w:t>总价</w:t>
            </w:r>
            <w:r>
              <w:rPr>
                <w:rFonts w:hint="eastAsia" w:ascii="仿宋" w:hAnsi="仿宋" w:eastAsia="仿宋" w:cs="仿宋"/>
                <w:b w:val="0"/>
                <w:bCs w:val="0"/>
                <w:color w:val="auto"/>
                <w:sz w:val="21"/>
                <w:szCs w:val="21"/>
                <w:lang w:eastAsia="zh-CN"/>
              </w:rPr>
              <w:t>（</w:t>
            </w:r>
            <w:r>
              <w:rPr>
                <w:rFonts w:hint="eastAsia" w:ascii="仿宋" w:hAnsi="仿宋" w:eastAsia="仿宋" w:cs="仿宋"/>
                <w:b w:val="0"/>
                <w:color w:val="auto"/>
                <w:sz w:val="21"/>
                <w:szCs w:val="21"/>
              </w:rPr>
              <w:t>元</w:t>
            </w:r>
            <w:r>
              <w:rPr>
                <w:rFonts w:hint="eastAsia" w:ascii="仿宋" w:hAnsi="仿宋" w:eastAsia="仿宋" w:cs="仿宋"/>
                <w:b w:val="0"/>
                <w:bCs w:val="0"/>
                <w:color w:val="auto"/>
                <w:sz w:val="21"/>
                <w:szCs w:val="21"/>
                <w:lang w:eastAsia="zh-CN"/>
              </w:rPr>
              <w:t>）</w:t>
            </w:r>
          </w:p>
        </w:tc>
        <w:tc>
          <w:tcPr>
            <w:tcW w:w="11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B82A5B">
            <w:pPr>
              <w:spacing w:before="100" w:beforeAutospacing="1" w:after="100" w:afterAutospacing="1" w:line="360" w:lineRule="exact"/>
              <w:jc w:val="center"/>
              <w:rPr>
                <w:rFonts w:hint="default"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kern w:val="2"/>
                <w:sz w:val="21"/>
                <w:szCs w:val="21"/>
                <w:lang w:val="en-US" w:eastAsia="zh-CN" w:bidi="ar-SA"/>
              </w:rPr>
              <w:t>备注</w:t>
            </w:r>
          </w:p>
        </w:tc>
      </w:tr>
      <w:tr w14:paraId="2274CB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9" w:hRule="atLeast"/>
          <w:jc w:val="center"/>
        </w:trPr>
        <w:tc>
          <w:tcPr>
            <w:tcW w:w="672" w:type="dxa"/>
            <w:tcBorders>
              <w:top w:val="single" w:color="auto" w:sz="4" w:space="0"/>
              <w:left w:val="single" w:color="auto" w:sz="4" w:space="0"/>
              <w:bottom w:val="single" w:color="auto" w:sz="4" w:space="0"/>
              <w:right w:val="single" w:color="auto" w:sz="4" w:space="0"/>
            </w:tcBorders>
            <w:noWrap w:val="0"/>
            <w:vAlign w:val="center"/>
          </w:tcPr>
          <w:p w14:paraId="43B6F640">
            <w:pPr>
              <w:spacing w:before="100" w:beforeAutospacing="1" w:after="100" w:afterAutospacing="1" w:line="360" w:lineRule="exact"/>
              <w:jc w:val="center"/>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w:t>
            </w:r>
          </w:p>
        </w:tc>
        <w:tc>
          <w:tcPr>
            <w:tcW w:w="18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019645">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outlineLvl w:val="9"/>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Cs w:val="21"/>
                <w:lang w:eastAsia="zh-CN"/>
              </w:rPr>
              <w:t>IP数字网络广播主机</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41DDE21B">
            <w:pPr>
              <w:spacing w:before="100" w:beforeAutospacing="1" w:after="100" w:afterAutospacing="1" w:line="360" w:lineRule="exact"/>
              <w:jc w:val="center"/>
              <w:rPr>
                <w:rFonts w:hint="eastAsia" w:ascii="仿宋" w:hAnsi="仿宋" w:eastAsia="仿宋" w:cs="仿宋"/>
                <w:b w:val="0"/>
                <w:bCs w:val="0"/>
                <w:color w:val="auto"/>
                <w:sz w:val="21"/>
                <w:szCs w:val="21"/>
              </w:rPr>
            </w:pPr>
          </w:p>
        </w:tc>
        <w:tc>
          <w:tcPr>
            <w:tcW w:w="18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EDCCFC">
            <w:pPr>
              <w:jc w:val="center"/>
              <w:rPr>
                <w:rFonts w:hint="eastAsia" w:ascii="宋体" w:hAnsi="宋体" w:eastAsiaTheme="minorEastAsia" w:cstheme="minorBidi"/>
                <w:bCs/>
                <w:kern w:val="2"/>
                <w:sz w:val="20"/>
                <w:szCs w:val="20"/>
                <w:lang w:val="en-US" w:eastAsia="zh-CN" w:bidi="ar-SA"/>
              </w:rPr>
            </w:pPr>
          </w:p>
        </w:tc>
        <w:tc>
          <w:tcPr>
            <w:tcW w:w="68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B8ED62">
            <w:pPr>
              <w:spacing w:before="100" w:beforeAutospacing="1" w:after="100" w:afterAutospacing="1" w:line="360" w:lineRule="exact"/>
              <w:jc w:val="center"/>
              <w:rPr>
                <w:rFonts w:hint="eastAsia" w:ascii="仿宋" w:hAnsi="仿宋" w:eastAsia="仿宋" w:cs="仿宋"/>
                <w:bCs w:val="0"/>
                <w:color w:val="auto"/>
                <w:kern w:val="2"/>
                <w:sz w:val="21"/>
                <w:szCs w:val="21"/>
                <w:lang w:val="en-US" w:eastAsia="zh-CN" w:bidi="ar-SA"/>
              </w:rPr>
            </w:pPr>
            <w:r>
              <w:rPr>
                <w:rFonts w:hint="eastAsia" w:ascii="仿宋_GB2312" w:hAnsi="仿宋_GB2312" w:eastAsia="仿宋_GB2312" w:cs="仿宋_GB2312"/>
                <w:color w:val="auto"/>
                <w:szCs w:val="21"/>
                <w:lang w:val="en-US" w:eastAsia="zh-CN"/>
              </w:rPr>
              <w:t>1</w:t>
            </w:r>
          </w:p>
        </w:tc>
        <w:tc>
          <w:tcPr>
            <w:tcW w:w="7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0371E3">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outlineLvl w:val="9"/>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Cs w:val="21"/>
                <w:lang w:val="en-US" w:eastAsia="zh-CN"/>
              </w:rPr>
              <w:t>台</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0EF363">
            <w:pPr>
              <w:spacing w:before="100" w:beforeAutospacing="1" w:after="100" w:afterAutospacing="1" w:line="360" w:lineRule="exact"/>
              <w:jc w:val="center"/>
              <w:rPr>
                <w:rFonts w:hint="eastAsia" w:ascii="仿宋" w:hAnsi="仿宋" w:eastAsia="仿宋" w:cs="仿宋"/>
                <w:b w:val="0"/>
                <w:bCs w:val="0"/>
                <w:color w:val="auto"/>
                <w:kern w:val="2"/>
                <w:sz w:val="21"/>
                <w:szCs w:val="21"/>
                <w:lang w:val="en-US" w:eastAsia="zh-CN" w:bidi="ar-SA"/>
              </w:rPr>
            </w:pPr>
          </w:p>
        </w:tc>
        <w:tc>
          <w:tcPr>
            <w:tcW w:w="1246" w:type="dxa"/>
            <w:tcBorders>
              <w:top w:val="single" w:color="auto" w:sz="4" w:space="0"/>
              <w:left w:val="single" w:color="auto" w:sz="4" w:space="0"/>
              <w:bottom w:val="single" w:color="auto" w:sz="4" w:space="0"/>
              <w:right w:val="single" w:color="auto" w:sz="4" w:space="0"/>
            </w:tcBorders>
            <w:noWrap w:val="0"/>
            <w:vAlign w:val="center"/>
          </w:tcPr>
          <w:p w14:paraId="59AD96A9">
            <w:pPr>
              <w:spacing w:before="100" w:beforeAutospacing="1" w:after="100" w:afterAutospacing="1" w:line="360" w:lineRule="exact"/>
              <w:jc w:val="center"/>
              <w:rPr>
                <w:rFonts w:hint="eastAsia" w:ascii="仿宋" w:hAnsi="仿宋" w:eastAsia="仿宋" w:cs="仿宋"/>
                <w:b w:val="0"/>
                <w:bCs w:val="0"/>
                <w:color w:val="auto"/>
                <w:sz w:val="21"/>
                <w:szCs w:val="21"/>
              </w:rPr>
            </w:pPr>
          </w:p>
        </w:tc>
        <w:tc>
          <w:tcPr>
            <w:tcW w:w="1153" w:type="dxa"/>
            <w:tcBorders>
              <w:top w:val="single" w:color="auto" w:sz="4" w:space="0"/>
              <w:left w:val="single" w:color="auto" w:sz="4" w:space="0"/>
              <w:bottom w:val="single" w:color="auto" w:sz="4" w:space="0"/>
              <w:right w:val="single" w:color="auto" w:sz="4" w:space="0"/>
            </w:tcBorders>
            <w:noWrap w:val="0"/>
            <w:vAlign w:val="center"/>
          </w:tcPr>
          <w:p w14:paraId="3A7190DC">
            <w:pPr>
              <w:spacing w:before="100" w:beforeAutospacing="1" w:after="100" w:afterAutospacing="1" w:line="360" w:lineRule="exact"/>
              <w:jc w:val="center"/>
              <w:rPr>
                <w:rFonts w:hint="eastAsia" w:ascii="仿宋" w:hAnsi="仿宋" w:eastAsia="仿宋" w:cs="仿宋"/>
                <w:b w:val="0"/>
                <w:bCs w:val="0"/>
                <w:color w:val="auto"/>
                <w:sz w:val="21"/>
                <w:szCs w:val="21"/>
              </w:rPr>
            </w:pPr>
          </w:p>
        </w:tc>
      </w:tr>
      <w:tr w14:paraId="1C0912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9" w:hRule="atLeast"/>
          <w:jc w:val="center"/>
        </w:trPr>
        <w:tc>
          <w:tcPr>
            <w:tcW w:w="672" w:type="dxa"/>
            <w:tcBorders>
              <w:top w:val="single" w:color="auto" w:sz="4" w:space="0"/>
              <w:left w:val="single" w:color="auto" w:sz="4" w:space="0"/>
              <w:bottom w:val="single" w:color="auto" w:sz="4" w:space="0"/>
              <w:right w:val="single" w:color="auto" w:sz="4" w:space="0"/>
            </w:tcBorders>
            <w:noWrap w:val="0"/>
            <w:vAlign w:val="center"/>
          </w:tcPr>
          <w:p w14:paraId="54F253AB">
            <w:pPr>
              <w:spacing w:before="100" w:beforeAutospacing="1" w:after="100" w:afterAutospacing="1" w:line="360" w:lineRule="exact"/>
              <w:jc w:val="center"/>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2</w:t>
            </w:r>
          </w:p>
        </w:tc>
        <w:tc>
          <w:tcPr>
            <w:tcW w:w="18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8E2F17">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outlineLvl w:val="9"/>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Cs w:val="21"/>
                <w:lang w:eastAsia="zh-CN"/>
              </w:rPr>
              <w:t>IP数字网络广播软件</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5D969EA6">
            <w:pPr>
              <w:spacing w:before="100" w:beforeAutospacing="1" w:after="100" w:afterAutospacing="1" w:line="360" w:lineRule="exact"/>
              <w:jc w:val="center"/>
              <w:rPr>
                <w:rFonts w:hint="eastAsia" w:ascii="仿宋" w:hAnsi="仿宋" w:eastAsia="仿宋" w:cs="仿宋"/>
                <w:b w:val="0"/>
                <w:bCs w:val="0"/>
                <w:color w:val="auto"/>
                <w:sz w:val="21"/>
                <w:szCs w:val="21"/>
              </w:rPr>
            </w:pPr>
          </w:p>
        </w:tc>
        <w:tc>
          <w:tcPr>
            <w:tcW w:w="18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0BAA66">
            <w:pPr>
              <w:jc w:val="center"/>
              <w:rPr>
                <w:rFonts w:hint="eastAsia" w:ascii="宋体" w:hAnsi="宋体" w:eastAsiaTheme="minorEastAsia" w:cstheme="minorBidi"/>
                <w:bCs/>
                <w:kern w:val="2"/>
                <w:sz w:val="20"/>
                <w:szCs w:val="20"/>
                <w:lang w:val="en-US" w:eastAsia="zh-CN" w:bidi="ar-SA"/>
              </w:rPr>
            </w:pPr>
          </w:p>
        </w:tc>
        <w:tc>
          <w:tcPr>
            <w:tcW w:w="68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1FD8D1">
            <w:pPr>
              <w:spacing w:before="100" w:beforeAutospacing="1" w:after="100" w:afterAutospacing="1" w:line="360" w:lineRule="exact"/>
              <w:jc w:val="center"/>
              <w:rPr>
                <w:rFonts w:hint="eastAsia" w:ascii="仿宋" w:hAnsi="仿宋" w:eastAsia="仿宋" w:cs="仿宋"/>
                <w:bCs w:val="0"/>
                <w:color w:val="auto"/>
                <w:kern w:val="2"/>
                <w:sz w:val="21"/>
                <w:szCs w:val="21"/>
                <w:lang w:val="en-US" w:eastAsia="zh-CN" w:bidi="ar-SA"/>
              </w:rPr>
            </w:pPr>
            <w:r>
              <w:rPr>
                <w:rFonts w:hint="eastAsia" w:ascii="仿宋_GB2312" w:hAnsi="仿宋_GB2312" w:eastAsia="仿宋_GB2312" w:cs="仿宋_GB2312"/>
                <w:color w:val="auto"/>
                <w:szCs w:val="21"/>
                <w:lang w:val="en-US" w:eastAsia="zh-CN"/>
              </w:rPr>
              <w:t>1</w:t>
            </w:r>
          </w:p>
        </w:tc>
        <w:tc>
          <w:tcPr>
            <w:tcW w:w="7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BD858B">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outlineLvl w:val="9"/>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Cs w:val="21"/>
                <w:lang w:val="en-US" w:eastAsia="zh-CN"/>
              </w:rPr>
              <w:t>套</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B17986">
            <w:pPr>
              <w:spacing w:before="100" w:beforeAutospacing="1" w:after="100" w:afterAutospacing="1" w:line="360" w:lineRule="exact"/>
              <w:jc w:val="center"/>
              <w:rPr>
                <w:rFonts w:hint="eastAsia" w:ascii="仿宋" w:hAnsi="仿宋" w:eastAsia="仿宋" w:cs="仿宋"/>
                <w:b w:val="0"/>
                <w:bCs w:val="0"/>
                <w:color w:val="auto"/>
                <w:sz w:val="21"/>
                <w:szCs w:val="21"/>
                <w:lang w:val="en-US" w:eastAsia="zh-CN"/>
              </w:rPr>
            </w:pPr>
          </w:p>
        </w:tc>
        <w:tc>
          <w:tcPr>
            <w:tcW w:w="1246" w:type="dxa"/>
            <w:tcBorders>
              <w:top w:val="single" w:color="auto" w:sz="4" w:space="0"/>
              <w:left w:val="single" w:color="auto" w:sz="4" w:space="0"/>
              <w:bottom w:val="single" w:color="auto" w:sz="4" w:space="0"/>
              <w:right w:val="single" w:color="auto" w:sz="4" w:space="0"/>
            </w:tcBorders>
            <w:noWrap w:val="0"/>
            <w:vAlign w:val="center"/>
          </w:tcPr>
          <w:p w14:paraId="75FA4357">
            <w:pPr>
              <w:spacing w:before="100" w:beforeAutospacing="1" w:after="100" w:afterAutospacing="1" w:line="360" w:lineRule="exact"/>
              <w:jc w:val="center"/>
              <w:rPr>
                <w:rFonts w:hint="eastAsia" w:ascii="仿宋" w:hAnsi="仿宋" w:eastAsia="仿宋" w:cs="仿宋"/>
                <w:b w:val="0"/>
                <w:bCs w:val="0"/>
                <w:color w:val="auto"/>
                <w:sz w:val="21"/>
                <w:szCs w:val="21"/>
              </w:rPr>
            </w:pPr>
          </w:p>
        </w:tc>
        <w:tc>
          <w:tcPr>
            <w:tcW w:w="1153" w:type="dxa"/>
            <w:tcBorders>
              <w:top w:val="single" w:color="auto" w:sz="4" w:space="0"/>
              <w:left w:val="single" w:color="auto" w:sz="4" w:space="0"/>
              <w:bottom w:val="single" w:color="auto" w:sz="4" w:space="0"/>
              <w:right w:val="single" w:color="auto" w:sz="4" w:space="0"/>
            </w:tcBorders>
            <w:noWrap w:val="0"/>
            <w:vAlign w:val="center"/>
          </w:tcPr>
          <w:p w14:paraId="0742C028">
            <w:pPr>
              <w:spacing w:before="100" w:beforeAutospacing="1" w:after="100" w:afterAutospacing="1" w:line="360" w:lineRule="exact"/>
              <w:jc w:val="center"/>
              <w:rPr>
                <w:rFonts w:hint="eastAsia" w:ascii="仿宋" w:hAnsi="仿宋" w:eastAsia="仿宋" w:cs="仿宋"/>
                <w:b w:val="0"/>
                <w:bCs w:val="0"/>
                <w:color w:val="auto"/>
                <w:sz w:val="21"/>
                <w:szCs w:val="21"/>
              </w:rPr>
            </w:pPr>
          </w:p>
        </w:tc>
      </w:tr>
      <w:tr w14:paraId="6421E6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672" w:type="dxa"/>
            <w:tcBorders>
              <w:top w:val="single" w:color="auto" w:sz="4" w:space="0"/>
              <w:left w:val="single" w:color="auto" w:sz="4" w:space="0"/>
              <w:bottom w:val="single" w:color="auto" w:sz="4" w:space="0"/>
              <w:right w:val="single" w:color="auto" w:sz="4" w:space="0"/>
            </w:tcBorders>
            <w:noWrap w:val="0"/>
            <w:vAlign w:val="center"/>
          </w:tcPr>
          <w:p w14:paraId="1047809D">
            <w:pPr>
              <w:spacing w:before="100" w:beforeAutospacing="1" w:after="100" w:afterAutospacing="1" w:line="360" w:lineRule="exact"/>
              <w:jc w:val="center"/>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3</w:t>
            </w:r>
          </w:p>
        </w:tc>
        <w:tc>
          <w:tcPr>
            <w:tcW w:w="18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352808">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outlineLvl w:val="9"/>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Cs w:val="21"/>
                <w:lang w:val="en-US" w:eastAsia="zh-CN"/>
              </w:rPr>
              <w:t>IP有源监听音箱</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4F2834BF">
            <w:pPr>
              <w:spacing w:before="100" w:beforeAutospacing="1" w:after="100" w:afterAutospacing="1" w:line="360" w:lineRule="exact"/>
              <w:jc w:val="center"/>
              <w:rPr>
                <w:rFonts w:hint="eastAsia" w:ascii="仿宋" w:hAnsi="仿宋" w:eastAsia="仿宋" w:cs="仿宋"/>
                <w:b w:val="0"/>
                <w:bCs w:val="0"/>
                <w:color w:val="auto"/>
                <w:sz w:val="21"/>
                <w:szCs w:val="21"/>
              </w:rPr>
            </w:pPr>
          </w:p>
        </w:tc>
        <w:tc>
          <w:tcPr>
            <w:tcW w:w="18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9C7E07">
            <w:pPr>
              <w:jc w:val="center"/>
              <w:rPr>
                <w:rFonts w:hint="eastAsia" w:ascii="宋体" w:hAnsi="宋体" w:eastAsiaTheme="minorEastAsia" w:cstheme="minorBidi"/>
                <w:bCs/>
                <w:kern w:val="2"/>
                <w:sz w:val="20"/>
                <w:szCs w:val="20"/>
                <w:lang w:val="en-US" w:eastAsia="zh-CN" w:bidi="ar-SA"/>
              </w:rPr>
            </w:pPr>
          </w:p>
        </w:tc>
        <w:tc>
          <w:tcPr>
            <w:tcW w:w="68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BA2437">
            <w:pPr>
              <w:spacing w:before="100" w:beforeAutospacing="1" w:after="100" w:afterAutospacing="1" w:line="360" w:lineRule="exact"/>
              <w:jc w:val="center"/>
              <w:rPr>
                <w:rFonts w:hint="eastAsia" w:ascii="仿宋" w:hAnsi="仿宋" w:eastAsia="仿宋" w:cs="仿宋"/>
                <w:bCs w:val="0"/>
                <w:color w:val="auto"/>
                <w:kern w:val="2"/>
                <w:sz w:val="21"/>
                <w:szCs w:val="21"/>
                <w:lang w:val="en-US" w:eastAsia="zh-CN" w:bidi="ar-SA"/>
              </w:rPr>
            </w:pPr>
            <w:r>
              <w:rPr>
                <w:rFonts w:hint="eastAsia" w:ascii="仿宋_GB2312" w:hAnsi="仿宋_GB2312" w:eastAsia="仿宋_GB2312" w:cs="仿宋_GB2312"/>
                <w:color w:val="000000"/>
                <w:szCs w:val="21"/>
                <w:lang w:val="en-US" w:eastAsia="zh-CN"/>
              </w:rPr>
              <w:t>1</w:t>
            </w:r>
          </w:p>
        </w:tc>
        <w:tc>
          <w:tcPr>
            <w:tcW w:w="7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E1B65A">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outlineLvl w:val="9"/>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Cs w:val="21"/>
                <w:lang w:val="en-US" w:eastAsia="zh-CN"/>
              </w:rPr>
              <w:t>只</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7B11E1">
            <w:pPr>
              <w:spacing w:before="100" w:beforeAutospacing="1" w:after="100" w:afterAutospacing="1" w:line="360" w:lineRule="exact"/>
              <w:jc w:val="center"/>
              <w:rPr>
                <w:rFonts w:hint="eastAsia" w:ascii="仿宋" w:hAnsi="仿宋" w:eastAsia="仿宋" w:cs="仿宋"/>
                <w:b w:val="0"/>
                <w:bCs w:val="0"/>
                <w:color w:val="auto"/>
                <w:sz w:val="21"/>
                <w:szCs w:val="21"/>
                <w:lang w:val="en-US" w:eastAsia="zh-CN"/>
              </w:rPr>
            </w:pPr>
          </w:p>
        </w:tc>
        <w:tc>
          <w:tcPr>
            <w:tcW w:w="1246" w:type="dxa"/>
            <w:tcBorders>
              <w:top w:val="single" w:color="auto" w:sz="4" w:space="0"/>
              <w:left w:val="single" w:color="auto" w:sz="4" w:space="0"/>
              <w:bottom w:val="single" w:color="auto" w:sz="4" w:space="0"/>
              <w:right w:val="single" w:color="auto" w:sz="4" w:space="0"/>
            </w:tcBorders>
            <w:noWrap w:val="0"/>
            <w:vAlign w:val="center"/>
          </w:tcPr>
          <w:p w14:paraId="6893D1C1">
            <w:pPr>
              <w:spacing w:before="100" w:beforeAutospacing="1" w:after="100" w:afterAutospacing="1" w:line="360" w:lineRule="exact"/>
              <w:jc w:val="center"/>
              <w:rPr>
                <w:rFonts w:hint="eastAsia" w:ascii="仿宋" w:hAnsi="仿宋" w:eastAsia="仿宋" w:cs="仿宋"/>
                <w:b w:val="0"/>
                <w:bCs w:val="0"/>
                <w:color w:val="auto"/>
                <w:sz w:val="21"/>
                <w:szCs w:val="21"/>
              </w:rPr>
            </w:pPr>
          </w:p>
        </w:tc>
        <w:tc>
          <w:tcPr>
            <w:tcW w:w="1153" w:type="dxa"/>
            <w:tcBorders>
              <w:top w:val="single" w:color="auto" w:sz="4" w:space="0"/>
              <w:left w:val="single" w:color="auto" w:sz="4" w:space="0"/>
              <w:bottom w:val="single" w:color="auto" w:sz="4" w:space="0"/>
              <w:right w:val="single" w:color="auto" w:sz="4" w:space="0"/>
            </w:tcBorders>
            <w:noWrap w:val="0"/>
            <w:vAlign w:val="center"/>
          </w:tcPr>
          <w:p w14:paraId="223E84FF">
            <w:pPr>
              <w:spacing w:before="100" w:beforeAutospacing="1" w:after="100" w:afterAutospacing="1" w:line="360" w:lineRule="exact"/>
              <w:jc w:val="center"/>
              <w:rPr>
                <w:rFonts w:hint="eastAsia" w:ascii="仿宋" w:hAnsi="仿宋" w:eastAsia="仿宋" w:cs="仿宋"/>
                <w:b w:val="0"/>
                <w:bCs w:val="0"/>
                <w:color w:val="auto"/>
                <w:sz w:val="21"/>
                <w:szCs w:val="21"/>
              </w:rPr>
            </w:pPr>
          </w:p>
        </w:tc>
      </w:tr>
      <w:tr w14:paraId="6DD03C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672" w:type="dxa"/>
            <w:tcBorders>
              <w:top w:val="single" w:color="auto" w:sz="4" w:space="0"/>
              <w:left w:val="single" w:color="auto" w:sz="4" w:space="0"/>
              <w:bottom w:val="single" w:color="auto" w:sz="4" w:space="0"/>
              <w:right w:val="single" w:color="auto" w:sz="4" w:space="0"/>
            </w:tcBorders>
            <w:noWrap w:val="0"/>
            <w:vAlign w:val="center"/>
          </w:tcPr>
          <w:p w14:paraId="014EB592">
            <w:pPr>
              <w:spacing w:before="100" w:beforeAutospacing="1" w:after="100" w:afterAutospacing="1" w:line="360" w:lineRule="exact"/>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4</w:t>
            </w:r>
          </w:p>
        </w:tc>
        <w:tc>
          <w:tcPr>
            <w:tcW w:w="18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DC5A49">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outlineLvl w:val="9"/>
              <w:rPr>
                <w:rFonts w:hint="eastAsia" w:ascii="仿宋_GB2312" w:hAnsi="仿宋_GB2312" w:eastAsia="仿宋_GB2312" w:cs="仿宋_GB2312"/>
                <w:color w:val="000000"/>
                <w:kern w:val="2"/>
                <w:sz w:val="21"/>
                <w:szCs w:val="21"/>
                <w:lang w:val="en-US" w:eastAsia="zh-CN" w:bidi="ar-SA"/>
              </w:rPr>
            </w:pPr>
            <w:r>
              <w:rPr>
                <w:rFonts w:hint="default" w:ascii="仿宋_GB2312" w:hAnsi="仿宋_GB2312" w:eastAsia="仿宋_GB2312" w:cs="仿宋_GB2312"/>
                <w:color w:val="000000"/>
                <w:szCs w:val="21"/>
                <w:lang w:val="en-US" w:eastAsia="zh-CN"/>
              </w:rPr>
              <w:t>调音台</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23F3E532">
            <w:pPr>
              <w:spacing w:before="100" w:beforeAutospacing="1" w:after="100" w:afterAutospacing="1" w:line="360" w:lineRule="exact"/>
              <w:jc w:val="center"/>
              <w:rPr>
                <w:rFonts w:hint="eastAsia" w:ascii="仿宋" w:hAnsi="仿宋" w:eastAsia="仿宋" w:cs="仿宋"/>
                <w:b w:val="0"/>
                <w:bCs w:val="0"/>
                <w:color w:val="auto"/>
                <w:sz w:val="21"/>
                <w:szCs w:val="21"/>
              </w:rPr>
            </w:pPr>
          </w:p>
        </w:tc>
        <w:tc>
          <w:tcPr>
            <w:tcW w:w="18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EA337C">
            <w:pPr>
              <w:jc w:val="center"/>
              <w:rPr>
                <w:rFonts w:hint="eastAsia" w:ascii="宋体" w:hAnsi="宋体" w:eastAsia="宋体" w:cstheme="minorBidi"/>
                <w:bCs/>
                <w:kern w:val="2"/>
                <w:sz w:val="20"/>
                <w:szCs w:val="20"/>
                <w:lang w:val="en-US" w:eastAsia="zh-CN" w:bidi="ar-SA"/>
              </w:rPr>
            </w:pPr>
          </w:p>
        </w:tc>
        <w:tc>
          <w:tcPr>
            <w:tcW w:w="68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DB3343">
            <w:pPr>
              <w:spacing w:before="100" w:beforeAutospacing="1" w:after="100" w:afterAutospacing="1" w:line="360" w:lineRule="exact"/>
              <w:jc w:val="center"/>
              <w:rPr>
                <w:rFonts w:hint="eastAsia" w:ascii="仿宋" w:hAnsi="仿宋" w:eastAsia="仿宋" w:cs="仿宋"/>
                <w:bCs w:val="0"/>
                <w:color w:val="auto"/>
                <w:kern w:val="2"/>
                <w:sz w:val="21"/>
                <w:szCs w:val="21"/>
                <w:lang w:val="en-US" w:eastAsia="zh-CN" w:bidi="ar-SA"/>
              </w:rPr>
            </w:pPr>
            <w:r>
              <w:rPr>
                <w:rFonts w:hint="eastAsia" w:ascii="仿宋_GB2312" w:hAnsi="仿宋_GB2312" w:eastAsia="仿宋_GB2312" w:cs="仿宋_GB2312"/>
                <w:color w:val="000000"/>
                <w:szCs w:val="21"/>
                <w:lang w:val="en-US" w:eastAsia="zh-CN"/>
              </w:rPr>
              <w:t>1</w:t>
            </w:r>
          </w:p>
        </w:tc>
        <w:tc>
          <w:tcPr>
            <w:tcW w:w="7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175FB4">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outlineLvl w:val="9"/>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Cs w:val="21"/>
                <w:lang w:val="en-US" w:eastAsia="zh-CN"/>
              </w:rPr>
              <w:t>台</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45F273">
            <w:pPr>
              <w:spacing w:before="100" w:beforeAutospacing="1" w:after="100" w:afterAutospacing="1" w:line="360" w:lineRule="exact"/>
              <w:jc w:val="center"/>
              <w:rPr>
                <w:rFonts w:hint="eastAsia" w:ascii="仿宋" w:hAnsi="仿宋" w:eastAsia="仿宋" w:cs="仿宋"/>
                <w:b w:val="0"/>
                <w:bCs w:val="0"/>
                <w:color w:val="auto"/>
                <w:kern w:val="2"/>
                <w:sz w:val="21"/>
                <w:szCs w:val="21"/>
                <w:lang w:val="en-US" w:eastAsia="zh-CN" w:bidi="ar-SA"/>
              </w:rPr>
            </w:pPr>
          </w:p>
        </w:tc>
        <w:tc>
          <w:tcPr>
            <w:tcW w:w="1246" w:type="dxa"/>
            <w:tcBorders>
              <w:top w:val="single" w:color="auto" w:sz="4" w:space="0"/>
              <w:left w:val="single" w:color="auto" w:sz="4" w:space="0"/>
              <w:bottom w:val="single" w:color="auto" w:sz="4" w:space="0"/>
              <w:right w:val="single" w:color="auto" w:sz="4" w:space="0"/>
            </w:tcBorders>
            <w:noWrap w:val="0"/>
            <w:vAlign w:val="center"/>
          </w:tcPr>
          <w:p w14:paraId="3043B4B8">
            <w:pPr>
              <w:spacing w:before="100" w:beforeAutospacing="1" w:after="100" w:afterAutospacing="1" w:line="360" w:lineRule="exact"/>
              <w:jc w:val="center"/>
              <w:rPr>
                <w:rFonts w:hint="eastAsia" w:ascii="仿宋" w:hAnsi="仿宋" w:eastAsia="仿宋" w:cs="仿宋"/>
                <w:b w:val="0"/>
                <w:bCs w:val="0"/>
                <w:color w:val="auto"/>
                <w:sz w:val="21"/>
                <w:szCs w:val="21"/>
              </w:rPr>
            </w:pPr>
          </w:p>
        </w:tc>
        <w:tc>
          <w:tcPr>
            <w:tcW w:w="1153" w:type="dxa"/>
            <w:tcBorders>
              <w:top w:val="single" w:color="auto" w:sz="4" w:space="0"/>
              <w:left w:val="single" w:color="auto" w:sz="4" w:space="0"/>
              <w:bottom w:val="single" w:color="auto" w:sz="4" w:space="0"/>
              <w:right w:val="single" w:color="auto" w:sz="4" w:space="0"/>
            </w:tcBorders>
            <w:noWrap w:val="0"/>
            <w:vAlign w:val="center"/>
          </w:tcPr>
          <w:p w14:paraId="364D714B">
            <w:pPr>
              <w:spacing w:before="100" w:beforeAutospacing="1" w:after="100" w:afterAutospacing="1" w:line="360" w:lineRule="exact"/>
              <w:jc w:val="center"/>
              <w:rPr>
                <w:rFonts w:hint="eastAsia" w:ascii="仿宋" w:hAnsi="仿宋" w:eastAsia="仿宋" w:cs="仿宋"/>
                <w:b w:val="0"/>
                <w:bCs w:val="0"/>
                <w:color w:val="auto"/>
                <w:sz w:val="21"/>
                <w:szCs w:val="21"/>
              </w:rPr>
            </w:pPr>
          </w:p>
        </w:tc>
      </w:tr>
      <w:tr w14:paraId="44CF82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672" w:type="dxa"/>
            <w:tcBorders>
              <w:top w:val="single" w:color="auto" w:sz="4" w:space="0"/>
              <w:left w:val="single" w:color="auto" w:sz="4" w:space="0"/>
              <w:bottom w:val="single" w:color="auto" w:sz="4" w:space="0"/>
              <w:right w:val="single" w:color="auto" w:sz="4" w:space="0"/>
            </w:tcBorders>
            <w:noWrap w:val="0"/>
            <w:vAlign w:val="center"/>
          </w:tcPr>
          <w:p w14:paraId="25E8F319">
            <w:pPr>
              <w:spacing w:before="100" w:beforeAutospacing="1" w:after="100" w:afterAutospacing="1" w:line="360" w:lineRule="exact"/>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5</w:t>
            </w:r>
          </w:p>
        </w:tc>
        <w:tc>
          <w:tcPr>
            <w:tcW w:w="18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8F5765">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outlineLvl w:val="9"/>
              <w:rPr>
                <w:rFonts w:hint="eastAsia" w:ascii="仿宋_GB2312" w:hAnsi="仿宋_GB2312" w:eastAsia="仿宋_GB2312" w:cs="仿宋_GB2312"/>
                <w:color w:val="000000"/>
                <w:kern w:val="2"/>
                <w:sz w:val="21"/>
                <w:szCs w:val="21"/>
                <w:lang w:val="en-US" w:eastAsia="zh-CN" w:bidi="ar-SA"/>
              </w:rPr>
            </w:pPr>
            <w:r>
              <w:rPr>
                <w:rFonts w:hint="default" w:ascii="仿宋_GB2312" w:hAnsi="仿宋_GB2312" w:eastAsia="仿宋_GB2312" w:cs="仿宋_GB2312"/>
                <w:color w:val="000000"/>
                <w:szCs w:val="21"/>
                <w:lang w:val="en-US" w:eastAsia="zh-CN"/>
              </w:rPr>
              <w:t>寻呼话筒</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193F036A">
            <w:pPr>
              <w:spacing w:before="100" w:beforeAutospacing="1" w:after="100" w:afterAutospacing="1" w:line="360" w:lineRule="exact"/>
              <w:jc w:val="center"/>
              <w:rPr>
                <w:rFonts w:hint="eastAsia" w:ascii="仿宋" w:hAnsi="仿宋" w:eastAsia="仿宋" w:cs="仿宋"/>
                <w:b w:val="0"/>
                <w:bCs w:val="0"/>
                <w:color w:val="auto"/>
                <w:sz w:val="21"/>
                <w:szCs w:val="21"/>
              </w:rPr>
            </w:pPr>
          </w:p>
        </w:tc>
        <w:tc>
          <w:tcPr>
            <w:tcW w:w="18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3FEA4C">
            <w:pPr>
              <w:jc w:val="center"/>
              <w:rPr>
                <w:rFonts w:hint="eastAsia" w:ascii="宋体" w:hAnsi="宋体" w:eastAsiaTheme="minorEastAsia" w:cstheme="minorBidi"/>
                <w:bCs/>
                <w:kern w:val="2"/>
                <w:sz w:val="20"/>
                <w:szCs w:val="20"/>
                <w:lang w:val="en-US" w:eastAsia="zh-CN" w:bidi="ar-SA"/>
              </w:rPr>
            </w:pPr>
          </w:p>
        </w:tc>
        <w:tc>
          <w:tcPr>
            <w:tcW w:w="68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F6B6BD">
            <w:pPr>
              <w:spacing w:before="100" w:beforeAutospacing="1" w:after="100" w:afterAutospacing="1" w:line="360" w:lineRule="exact"/>
              <w:jc w:val="center"/>
              <w:rPr>
                <w:rFonts w:hint="eastAsia" w:ascii="仿宋" w:hAnsi="仿宋" w:eastAsia="仿宋" w:cs="仿宋"/>
                <w:bCs w:val="0"/>
                <w:color w:val="auto"/>
                <w:kern w:val="2"/>
                <w:sz w:val="21"/>
                <w:szCs w:val="21"/>
                <w:lang w:val="en-US" w:eastAsia="zh-CN" w:bidi="ar-SA"/>
              </w:rPr>
            </w:pPr>
            <w:r>
              <w:rPr>
                <w:rFonts w:hint="eastAsia" w:ascii="仿宋_GB2312" w:hAnsi="仿宋_GB2312" w:eastAsia="仿宋_GB2312" w:cs="仿宋_GB2312"/>
                <w:color w:val="000000"/>
                <w:szCs w:val="21"/>
                <w:lang w:val="en-US" w:eastAsia="zh-CN"/>
              </w:rPr>
              <w:t>1</w:t>
            </w:r>
          </w:p>
        </w:tc>
        <w:tc>
          <w:tcPr>
            <w:tcW w:w="7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C90FA4">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outlineLvl w:val="9"/>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Cs w:val="21"/>
                <w:lang w:val="en-US" w:eastAsia="zh-CN"/>
              </w:rPr>
              <w:t>台</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2B5BEF">
            <w:pPr>
              <w:spacing w:before="100" w:beforeAutospacing="1" w:after="100" w:afterAutospacing="1" w:line="360" w:lineRule="exact"/>
              <w:jc w:val="center"/>
              <w:rPr>
                <w:rFonts w:hint="eastAsia" w:ascii="仿宋" w:hAnsi="仿宋" w:eastAsia="仿宋" w:cs="仿宋"/>
                <w:b w:val="0"/>
                <w:bCs w:val="0"/>
                <w:color w:val="auto"/>
                <w:kern w:val="2"/>
                <w:sz w:val="21"/>
                <w:szCs w:val="21"/>
                <w:lang w:val="en-US" w:eastAsia="zh-CN" w:bidi="ar-SA"/>
              </w:rPr>
            </w:pPr>
          </w:p>
        </w:tc>
        <w:tc>
          <w:tcPr>
            <w:tcW w:w="1246" w:type="dxa"/>
            <w:tcBorders>
              <w:top w:val="single" w:color="auto" w:sz="4" w:space="0"/>
              <w:left w:val="single" w:color="auto" w:sz="4" w:space="0"/>
              <w:bottom w:val="single" w:color="auto" w:sz="4" w:space="0"/>
              <w:right w:val="single" w:color="auto" w:sz="4" w:space="0"/>
            </w:tcBorders>
            <w:noWrap w:val="0"/>
            <w:vAlign w:val="center"/>
          </w:tcPr>
          <w:p w14:paraId="4D942D84">
            <w:pPr>
              <w:spacing w:before="100" w:beforeAutospacing="1" w:after="100" w:afterAutospacing="1" w:line="360" w:lineRule="exact"/>
              <w:jc w:val="center"/>
              <w:rPr>
                <w:rFonts w:hint="eastAsia" w:ascii="仿宋" w:hAnsi="仿宋" w:eastAsia="仿宋" w:cs="仿宋"/>
                <w:b w:val="0"/>
                <w:bCs w:val="0"/>
                <w:color w:val="auto"/>
                <w:sz w:val="21"/>
                <w:szCs w:val="21"/>
              </w:rPr>
            </w:pPr>
          </w:p>
        </w:tc>
        <w:tc>
          <w:tcPr>
            <w:tcW w:w="1153" w:type="dxa"/>
            <w:tcBorders>
              <w:top w:val="single" w:color="auto" w:sz="4" w:space="0"/>
              <w:left w:val="single" w:color="auto" w:sz="4" w:space="0"/>
              <w:bottom w:val="single" w:color="auto" w:sz="4" w:space="0"/>
              <w:right w:val="single" w:color="auto" w:sz="4" w:space="0"/>
            </w:tcBorders>
            <w:noWrap w:val="0"/>
            <w:vAlign w:val="center"/>
          </w:tcPr>
          <w:p w14:paraId="2595D6B0">
            <w:pPr>
              <w:spacing w:before="100" w:beforeAutospacing="1" w:after="100" w:afterAutospacing="1" w:line="360" w:lineRule="exact"/>
              <w:jc w:val="center"/>
              <w:rPr>
                <w:rFonts w:hint="eastAsia" w:ascii="仿宋" w:hAnsi="仿宋" w:eastAsia="仿宋" w:cs="仿宋"/>
                <w:b w:val="0"/>
                <w:bCs w:val="0"/>
                <w:color w:val="auto"/>
                <w:sz w:val="21"/>
                <w:szCs w:val="21"/>
              </w:rPr>
            </w:pPr>
          </w:p>
        </w:tc>
      </w:tr>
      <w:tr w14:paraId="3B1B2D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672" w:type="dxa"/>
            <w:tcBorders>
              <w:top w:val="single" w:color="auto" w:sz="4" w:space="0"/>
              <w:left w:val="single" w:color="auto" w:sz="4" w:space="0"/>
              <w:bottom w:val="single" w:color="auto" w:sz="4" w:space="0"/>
              <w:right w:val="single" w:color="auto" w:sz="4" w:space="0"/>
            </w:tcBorders>
            <w:noWrap w:val="0"/>
            <w:vAlign w:val="center"/>
          </w:tcPr>
          <w:p w14:paraId="3E6951B1">
            <w:pPr>
              <w:spacing w:before="100" w:beforeAutospacing="1" w:after="100" w:afterAutospacing="1" w:line="360" w:lineRule="exact"/>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6</w:t>
            </w:r>
          </w:p>
        </w:tc>
        <w:tc>
          <w:tcPr>
            <w:tcW w:w="18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68A6C2">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outlineLvl w:val="9"/>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Cs w:val="21"/>
                <w:lang w:val="en-US" w:eastAsia="zh-CN"/>
              </w:rPr>
              <w:t>室内外音柱</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2721BCFD">
            <w:pPr>
              <w:spacing w:before="100" w:beforeAutospacing="1" w:after="100" w:afterAutospacing="1" w:line="360" w:lineRule="exact"/>
              <w:jc w:val="center"/>
              <w:rPr>
                <w:rFonts w:hint="eastAsia" w:ascii="仿宋" w:hAnsi="仿宋" w:eastAsia="仿宋" w:cs="仿宋"/>
                <w:b w:val="0"/>
                <w:bCs w:val="0"/>
                <w:color w:val="auto"/>
                <w:sz w:val="21"/>
                <w:szCs w:val="21"/>
              </w:rPr>
            </w:pPr>
          </w:p>
        </w:tc>
        <w:tc>
          <w:tcPr>
            <w:tcW w:w="18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B0A78E">
            <w:pPr>
              <w:jc w:val="center"/>
              <w:rPr>
                <w:rFonts w:hint="eastAsia" w:ascii="宋体" w:hAnsi="宋体" w:eastAsiaTheme="minorEastAsia" w:cstheme="minorBidi"/>
                <w:bCs/>
                <w:kern w:val="2"/>
                <w:sz w:val="20"/>
                <w:szCs w:val="20"/>
                <w:lang w:val="en-US" w:eastAsia="zh-CN" w:bidi="ar-SA"/>
              </w:rPr>
            </w:pPr>
          </w:p>
        </w:tc>
        <w:tc>
          <w:tcPr>
            <w:tcW w:w="68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A808C9">
            <w:pPr>
              <w:spacing w:before="100" w:beforeAutospacing="1" w:after="100" w:afterAutospacing="1" w:line="360" w:lineRule="exact"/>
              <w:jc w:val="center"/>
              <w:rPr>
                <w:rFonts w:hint="eastAsia" w:ascii="仿宋" w:hAnsi="仿宋" w:eastAsia="仿宋" w:cs="仿宋"/>
                <w:bCs w:val="0"/>
                <w:color w:val="auto"/>
                <w:kern w:val="2"/>
                <w:sz w:val="21"/>
                <w:szCs w:val="21"/>
                <w:lang w:val="en-US" w:eastAsia="zh-CN" w:bidi="ar-SA"/>
              </w:rPr>
            </w:pPr>
            <w:r>
              <w:rPr>
                <w:rFonts w:hint="eastAsia" w:ascii="仿宋_GB2312" w:hAnsi="仿宋_GB2312" w:eastAsia="仿宋_GB2312" w:cs="仿宋_GB2312"/>
                <w:color w:val="000000"/>
                <w:szCs w:val="21"/>
                <w:lang w:val="en-US" w:eastAsia="zh-CN"/>
              </w:rPr>
              <w:t>24</w:t>
            </w:r>
          </w:p>
        </w:tc>
        <w:tc>
          <w:tcPr>
            <w:tcW w:w="7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94D3AB">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outlineLvl w:val="9"/>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Cs w:val="21"/>
                <w:lang w:val="en-US" w:eastAsia="zh-CN"/>
              </w:rPr>
              <w:t>只</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76BA7088">
            <w:pPr>
              <w:spacing w:before="100" w:beforeAutospacing="1" w:after="100" w:afterAutospacing="1" w:line="360" w:lineRule="exact"/>
              <w:jc w:val="center"/>
              <w:rPr>
                <w:rFonts w:hint="eastAsia" w:ascii="仿宋" w:hAnsi="仿宋" w:eastAsia="仿宋" w:cs="仿宋"/>
                <w:b w:val="0"/>
                <w:bCs w:val="0"/>
                <w:color w:val="auto"/>
                <w:sz w:val="21"/>
                <w:szCs w:val="21"/>
                <w:lang w:val="en-US" w:eastAsia="zh-CN"/>
              </w:rPr>
            </w:pPr>
          </w:p>
        </w:tc>
        <w:tc>
          <w:tcPr>
            <w:tcW w:w="1246" w:type="dxa"/>
            <w:tcBorders>
              <w:top w:val="single" w:color="auto" w:sz="4" w:space="0"/>
              <w:left w:val="single" w:color="auto" w:sz="4" w:space="0"/>
              <w:bottom w:val="single" w:color="auto" w:sz="4" w:space="0"/>
              <w:right w:val="single" w:color="auto" w:sz="4" w:space="0"/>
            </w:tcBorders>
            <w:noWrap w:val="0"/>
            <w:vAlign w:val="center"/>
          </w:tcPr>
          <w:p w14:paraId="5359CC53">
            <w:pPr>
              <w:spacing w:before="100" w:beforeAutospacing="1" w:after="100" w:afterAutospacing="1" w:line="360" w:lineRule="exact"/>
              <w:jc w:val="center"/>
              <w:rPr>
                <w:rFonts w:hint="eastAsia" w:ascii="仿宋" w:hAnsi="仿宋" w:eastAsia="仿宋" w:cs="仿宋"/>
                <w:b w:val="0"/>
                <w:bCs w:val="0"/>
                <w:color w:val="auto"/>
                <w:sz w:val="21"/>
                <w:szCs w:val="21"/>
              </w:rPr>
            </w:pPr>
          </w:p>
        </w:tc>
        <w:tc>
          <w:tcPr>
            <w:tcW w:w="1153" w:type="dxa"/>
            <w:tcBorders>
              <w:top w:val="single" w:color="auto" w:sz="4" w:space="0"/>
              <w:left w:val="single" w:color="auto" w:sz="4" w:space="0"/>
              <w:bottom w:val="single" w:color="auto" w:sz="4" w:space="0"/>
              <w:right w:val="single" w:color="auto" w:sz="4" w:space="0"/>
            </w:tcBorders>
            <w:noWrap w:val="0"/>
            <w:vAlign w:val="center"/>
          </w:tcPr>
          <w:p w14:paraId="45A30E15">
            <w:pPr>
              <w:spacing w:before="100" w:beforeAutospacing="1" w:after="100" w:afterAutospacing="1" w:line="360" w:lineRule="exact"/>
              <w:jc w:val="center"/>
              <w:rPr>
                <w:rFonts w:hint="eastAsia" w:ascii="仿宋" w:hAnsi="仿宋" w:eastAsia="仿宋" w:cs="仿宋"/>
                <w:b w:val="0"/>
                <w:color w:val="auto"/>
                <w:szCs w:val="21"/>
              </w:rPr>
            </w:pPr>
          </w:p>
        </w:tc>
      </w:tr>
      <w:tr w14:paraId="70B099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672" w:type="dxa"/>
            <w:tcBorders>
              <w:top w:val="single" w:color="auto" w:sz="4" w:space="0"/>
              <w:left w:val="single" w:color="auto" w:sz="4" w:space="0"/>
              <w:bottom w:val="single" w:color="auto" w:sz="4" w:space="0"/>
              <w:right w:val="single" w:color="auto" w:sz="4" w:space="0"/>
            </w:tcBorders>
            <w:noWrap w:val="0"/>
            <w:vAlign w:val="center"/>
          </w:tcPr>
          <w:p w14:paraId="793CDCB2">
            <w:pPr>
              <w:spacing w:before="100" w:beforeAutospacing="1" w:after="100" w:afterAutospacing="1" w:line="360" w:lineRule="exact"/>
              <w:jc w:val="center"/>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7</w:t>
            </w:r>
          </w:p>
        </w:tc>
        <w:tc>
          <w:tcPr>
            <w:tcW w:w="18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D38CE9">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outlineLvl w:val="9"/>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Cs w:val="21"/>
                <w:lang w:val="en-US" w:eastAsia="zh-CN"/>
              </w:rPr>
              <w:t>IP网络功放</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5CDE4CA8">
            <w:pPr>
              <w:spacing w:before="100" w:beforeAutospacing="1" w:after="100" w:afterAutospacing="1" w:line="360" w:lineRule="exact"/>
              <w:jc w:val="center"/>
              <w:rPr>
                <w:rFonts w:hint="eastAsia" w:ascii="仿宋" w:hAnsi="仿宋" w:eastAsia="仿宋" w:cs="仿宋"/>
                <w:b w:val="0"/>
                <w:bCs w:val="0"/>
                <w:color w:val="auto"/>
                <w:sz w:val="21"/>
                <w:szCs w:val="21"/>
              </w:rPr>
            </w:pPr>
          </w:p>
        </w:tc>
        <w:tc>
          <w:tcPr>
            <w:tcW w:w="18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DC5BAD">
            <w:pPr>
              <w:jc w:val="center"/>
              <w:rPr>
                <w:rFonts w:hint="eastAsia" w:asciiTheme="minorHAnsi" w:hAnsiTheme="minorHAnsi" w:eastAsiaTheme="minorEastAsia" w:cstheme="minorBidi"/>
                <w:bCs/>
                <w:kern w:val="2"/>
                <w:sz w:val="20"/>
                <w:szCs w:val="20"/>
                <w:lang w:val="en-US" w:eastAsia="zh-CN" w:bidi="ar-SA"/>
              </w:rPr>
            </w:pPr>
          </w:p>
        </w:tc>
        <w:tc>
          <w:tcPr>
            <w:tcW w:w="68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ACAFC2">
            <w:pPr>
              <w:spacing w:before="100" w:beforeAutospacing="1" w:after="100" w:afterAutospacing="1" w:line="360" w:lineRule="exact"/>
              <w:jc w:val="center"/>
              <w:rPr>
                <w:rFonts w:hint="eastAsia" w:ascii="仿宋" w:hAnsi="仿宋" w:eastAsia="仿宋" w:cs="仿宋"/>
                <w:bCs w:val="0"/>
                <w:color w:val="auto"/>
                <w:kern w:val="2"/>
                <w:sz w:val="21"/>
                <w:szCs w:val="21"/>
                <w:lang w:val="en-US" w:eastAsia="zh-CN" w:bidi="ar-SA"/>
              </w:rPr>
            </w:pPr>
            <w:r>
              <w:rPr>
                <w:rFonts w:hint="eastAsia" w:ascii="仿宋_GB2312" w:hAnsi="仿宋_GB2312" w:eastAsia="仿宋_GB2312" w:cs="仿宋_GB2312"/>
                <w:color w:val="000000"/>
                <w:szCs w:val="21"/>
                <w:lang w:val="en-US" w:eastAsia="zh-CN"/>
              </w:rPr>
              <w:t>12</w:t>
            </w:r>
          </w:p>
        </w:tc>
        <w:tc>
          <w:tcPr>
            <w:tcW w:w="7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B3D42B">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outlineLvl w:val="9"/>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Cs w:val="21"/>
                <w:lang w:val="en-US" w:eastAsia="zh-CN"/>
              </w:rPr>
              <w:t>台</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1BEDE1EC">
            <w:pPr>
              <w:spacing w:before="100" w:beforeAutospacing="1" w:after="100" w:afterAutospacing="1" w:line="360" w:lineRule="exact"/>
              <w:jc w:val="center"/>
              <w:rPr>
                <w:rFonts w:hint="eastAsia" w:ascii="仿宋" w:hAnsi="仿宋" w:eastAsia="仿宋" w:cs="仿宋"/>
                <w:b w:val="0"/>
                <w:bCs w:val="0"/>
                <w:color w:val="auto"/>
                <w:sz w:val="21"/>
                <w:szCs w:val="21"/>
                <w:lang w:val="en-US" w:eastAsia="zh-CN"/>
              </w:rPr>
            </w:pPr>
          </w:p>
        </w:tc>
        <w:tc>
          <w:tcPr>
            <w:tcW w:w="1246" w:type="dxa"/>
            <w:tcBorders>
              <w:top w:val="single" w:color="auto" w:sz="4" w:space="0"/>
              <w:left w:val="single" w:color="auto" w:sz="4" w:space="0"/>
              <w:bottom w:val="single" w:color="auto" w:sz="4" w:space="0"/>
              <w:right w:val="single" w:color="auto" w:sz="4" w:space="0"/>
            </w:tcBorders>
            <w:noWrap w:val="0"/>
            <w:vAlign w:val="center"/>
          </w:tcPr>
          <w:p w14:paraId="43C5D4FB">
            <w:pPr>
              <w:spacing w:before="100" w:beforeAutospacing="1" w:after="100" w:afterAutospacing="1" w:line="360" w:lineRule="exact"/>
              <w:jc w:val="center"/>
              <w:rPr>
                <w:rFonts w:hint="eastAsia" w:ascii="仿宋" w:hAnsi="仿宋" w:eastAsia="仿宋" w:cs="仿宋"/>
                <w:b w:val="0"/>
                <w:bCs w:val="0"/>
                <w:color w:val="auto"/>
                <w:sz w:val="21"/>
                <w:szCs w:val="21"/>
              </w:rPr>
            </w:pPr>
          </w:p>
        </w:tc>
        <w:tc>
          <w:tcPr>
            <w:tcW w:w="1153" w:type="dxa"/>
            <w:tcBorders>
              <w:top w:val="single" w:color="auto" w:sz="4" w:space="0"/>
              <w:left w:val="single" w:color="auto" w:sz="4" w:space="0"/>
              <w:bottom w:val="single" w:color="auto" w:sz="4" w:space="0"/>
              <w:right w:val="single" w:color="auto" w:sz="4" w:space="0"/>
            </w:tcBorders>
            <w:noWrap w:val="0"/>
            <w:vAlign w:val="center"/>
          </w:tcPr>
          <w:p w14:paraId="56CB6868">
            <w:pPr>
              <w:spacing w:before="100" w:beforeAutospacing="1" w:after="100" w:afterAutospacing="1" w:line="360" w:lineRule="exact"/>
              <w:jc w:val="center"/>
              <w:rPr>
                <w:rFonts w:hint="eastAsia" w:ascii="仿宋" w:hAnsi="仿宋" w:eastAsia="仿宋" w:cs="仿宋"/>
                <w:b w:val="0"/>
                <w:color w:val="auto"/>
                <w:szCs w:val="21"/>
              </w:rPr>
            </w:pPr>
          </w:p>
        </w:tc>
      </w:tr>
      <w:tr w14:paraId="16ACAC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672" w:type="dxa"/>
            <w:tcBorders>
              <w:top w:val="single" w:color="auto" w:sz="4" w:space="0"/>
              <w:left w:val="single" w:color="auto" w:sz="4" w:space="0"/>
              <w:bottom w:val="single" w:color="auto" w:sz="4" w:space="0"/>
              <w:right w:val="single" w:color="auto" w:sz="4" w:space="0"/>
            </w:tcBorders>
            <w:noWrap w:val="0"/>
            <w:vAlign w:val="center"/>
          </w:tcPr>
          <w:p w14:paraId="24D957A9">
            <w:pPr>
              <w:spacing w:before="100" w:beforeAutospacing="1" w:after="100" w:afterAutospacing="1" w:line="360" w:lineRule="exact"/>
              <w:jc w:val="center"/>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8</w:t>
            </w:r>
          </w:p>
        </w:tc>
        <w:tc>
          <w:tcPr>
            <w:tcW w:w="18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D72664">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outlineLvl w:val="9"/>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Cs w:val="21"/>
                <w:lang w:val="en-US" w:eastAsia="zh-CN"/>
              </w:rPr>
              <w:t>交换机</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2EE977F5">
            <w:pPr>
              <w:spacing w:before="100" w:beforeAutospacing="1" w:after="100" w:afterAutospacing="1" w:line="360" w:lineRule="exact"/>
              <w:jc w:val="center"/>
              <w:rPr>
                <w:rFonts w:hint="eastAsia" w:ascii="仿宋" w:hAnsi="仿宋" w:eastAsia="仿宋" w:cs="仿宋"/>
                <w:b w:val="0"/>
                <w:bCs w:val="0"/>
                <w:color w:val="auto"/>
                <w:sz w:val="21"/>
                <w:szCs w:val="21"/>
              </w:rPr>
            </w:pPr>
          </w:p>
        </w:tc>
        <w:tc>
          <w:tcPr>
            <w:tcW w:w="18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450335">
            <w:pPr>
              <w:jc w:val="center"/>
              <w:rPr>
                <w:rFonts w:hint="eastAsia" w:ascii="宋体" w:hAnsi="宋体" w:eastAsiaTheme="minorEastAsia" w:cstheme="minorBidi"/>
                <w:bCs/>
                <w:kern w:val="2"/>
                <w:sz w:val="20"/>
                <w:szCs w:val="20"/>
                <w:lang w:val="en-US" w:eastAsia="zh-CN" w:bidi="ar-SA"/>
              </w:rPr>
            </w:pPr>
          </w:p>
        </w:tc>
        <w:tc>
          <w:tcPr>
            <w:tcW w:w="68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AAEEE6">
            <w:pPr>
              <w:spacing w:before="100" w:beforeAutospacing="1" w:after="100" w:afterAutospacing="1" w:line="360" w:lineRule="exact"/>
              <w:jc w:val="center"/>
              <w:rPr>
                <w:rFonts w:hint="eastAsia" w:ascii="仿宋" w:hAnsi="仿宋" w:eastAsia="仿宋" w:cs="仿宋"/>
                <w:bCs w:val="0"/>
                <w:color w:val="auto"/>
                <w:kern w:val="2"/>
                <w:sz w:val="21"/>
                <w:szCs w:val="21"/>
                <w:lang w:val="en-US" w:eastAsia="zh-CN" w:bidi="ar-SA"/>
              </w:rPr>
            </w:pPr>
            <w:r>
              <w:rPr>
                <w:rFonts w:hint="eastAsia" w:ascii="仿宋_GB2312" w:hAnsi="仿宋_GB2312" w:eastAsia="仿宋_GB2312" w:cs="仿宋_GB2312"/>
                <w:color w:val="000000"/>
                <w:szCs w:val="21"/>
                <w:lang w:val="en-US" w:eastAsia="zh-CN"/>
              </w:rPr>
              <w:t>12</w:t>
            </w:r>
          </w:p>
        </w:tc>
        <w:tc>
          <w:tcPr>
            <w:tcW w:w="7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36D237">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outlineLvl w:val="9"/>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Cs w:val="21"/>
                <w:lang w:val="en-US" w:eastAsia="zh-CN"/>
              </w:rPr>
              <w:t>台</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212CFF81">
            <w:pPr>
              <w:spacing w:before="100" w:beforeAutospacing="1" w:after="100" w:afterAutospacing="1" w:line="360" w:lineRule="exact"/>
              <w:jc w:val="center"/>
              <w:rPr>
                <w:rFonts w:hint="eastAsia" w:ascii="仿宋" w:hAnsi="仿宋" w:eastAsia="仿宋" w:cs="仿宋"/>
                <w:b w:val="0"/>
                <w:bCs w:val="0"/>
                <w:color w:val="auto"/>
                <w:sz w:val="21"/>
                <w:szCs w:val="21"/>
                <w:lang w:val="en-US" w:eastAsia="zh-CN"/>
              </w:rPr>
            </w:pPr>
          </w:p>
        </w:tc>
        <w:tc>
          <w:tcPr>
            <w:tcW w:w="1246" w:type="dxa"/>
            <w:tcBorders>
              <w:top w:val="single" w:color="auto" w:sz="4" w:space="0"/>
              <w:left w:val="single" w:color="auto" w:sz="4" w:space="0"/>
              <w:bottom w:val="single" w:color="auto" w:sz="4" w:space="0"/>
              <w:right w:val="single" w:color="auto" w:sz="4" w:space="0"/>
            </w:tcBorders>
            <w:noWrap w:val="0"/>
            <w:vAlign w:val="center"/>
          </w:tcPr>
          <w:p w14:paraId="26603D31">
            <w:pPr>
              <w:spacing w:before="100" w:beforeAutospacing="1" w:after="100" w:afterAutospacing="1" w:line="360" w:lineRule="exact"/>
              <w:jc w:val="center"/>
              <w:rPr>
                <w:rFonts w:hint="eastAsia" w:ascii="仿宋" w:hAnsi="仿宋" w:eastAsia="仿宋" w:cs="仿宋"/>
                <w:b w:val="0"/>
                <w:bCs w:val="0"/>
                <w:color w:val="auto"/>
                <w:sz w:val="21"/>
                <w:szCs w:val="21"/>
              </w:rPr>
            </w:pPr>
          </w:p>
        </w:tc>
        <w:tc>
          <w:tcPr>
            <w:tcW w:w="1153" w:type="dxa"/>
            <w:tcBorders>
              <w:top w:val="single" w:color="auto" w:sz="4" w:space="0"/>
              <w:left w:val="single" w:color="auto" w:sz="4" w:space="0"/>
              <w:bottom w:val="single" w:color="auto" w:sz="4" w:space="0"/>
              <w:right w:val="single" w:color="auto" w:sz="4" w:space="0"/>
            </w:tcBorders>
            <w:noWrap w:val="0"/>
            <w:vAlign w:val="center"/>
          </w:tcPr>
          <w:p w14:paraId="407D600D">
            <w:pPr>
              <w:spacing w:before="100" w:beforeAutospacing="1" w:after="100" w:afterAutospacing="1" w:line="360" w:lineRule="exact"/>
              <w:jc w:val="center"/>
              <w:rPr>
                <w:rFonts w:hint="eastAsia" w:ascii="仿宋" w:hAnsi="仿宋" w:eastAsia="仿宋" w:cs="仿宋"/>
                <w:b w:val="0"/>
                <w:color w:val="auto"/>
                <w:szCs w:val="21"/>
              </w:rPr>
            </w:pPr>
          </w:p>
        </w:tc>
      </w:tr>
      <w:tr w14:paraId="560509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672" w:type="dxa"/>
            <w:tcBorders>
              <w:top w:val="single" w:color="auto" w:sz="4" w:space="0"/>
              <w:left w:val="single" w:color="auto" w:sz="4" w:space="0"/>
              <w:bottom w:val="single" w:color="auto" w:sz="4" w:space="0"/>
              <w:right w:val="single" w:color="auto" w:sz="4" w:space="0"/>
            </w:tcBorders>
            <w:noWrap w:val="0"/>
            <w:vAlign w:val="center"/>
          </w:tcPr>
          <w:p w14:paraId="109AF7C6">
            <w:pPr>
              <w:spacing w:before="100" w:beforeAutospacing="1" w:after="100" w:afterAutospacing="1" w:line="360" w:lineRule="exact"/>
              <w:jc w:val="center"/>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9</w:t>
            </w:r>
          </w:p>
        </w:tc>
        <w:tc>
          <w:tcPr>
            <w:tcW w:w="18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35D817">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outlineLvl w:val="9"/>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Cs w:val="21"/>
                <w:lang w:val="en-US" w:eastAsia="zh-CN"/>
              </w:rPr>
              <w:t>机柜</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2CE82280">
            <w:pPr>
              <w:spacing w:before="100" w:beforeAutospacing="1" w:after="100" w:afterAutospacing="1" w:line="360" w:lineRule="exact"/>
              <w:jc w:val="center"/>
              <w:rPr>
                <w:rFonts w:hint="eastAsia" w:ascii="仿宋" w:hAnsi="仿宋" w:eastAsia="仿宋" w:cs="仿宋"/>
                <w:b w:val="0"/>
                <w:bCs w:val="0"/>
                <w:color w:val="auto"/>
                <w:sz w:val="21"/>
                <w:szCs w:val="21"/>
              </w:rPr>
            </w:pPr>
          </w:p>
        </w:tc>
        <w:tc>
          <w:tcPr>
            <w:tcW w:w="18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06415A">
            <w:pPr>
              <w:jc w:val="center"/>
              <w:rPr>
                <w:rFonts w:hint="eastAsia" w:ascii="宋体" w:hAnsi="宋体" w:eastAsiaTheme="minorEastAsia" w:cstheme="minorBidi"/>
                <w:bCs/>
                <w:kern w:val="2"/>
                <w:sz w:val="20"/>
                <w:szCs w:val="20"/>
                <w:lang w:val="en-US" w:eastAsia="zh-CN" w:bidi="ar-SA"/>
              </w:rPr>
            </w:pPr>
          </w:p>
        </w:tc>
        <w:tc>
          <w:tcPr>
            <w:tcW w:w="68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B96B70">
            <w:pPr>
              <w:spacing w:before="100" w:beforeAutospacing="1" w:after="100" w:afterAutospacing="1" w:line="360" w:lineRule="exact"/>
              <w:jc w:val="center"/>
              <w:rPr>
                <w:rFonts w:hint="eastAsia" w:ascii="仿宋" w:hAnsi="仿宋" w:eastAsia="仿宋" w:cs="仿宋"/>
                <w:bCs w:val="0"/>
                <w:color w:val="auto"/>
                <w:kern w:val="2"/>
                <w:sz w:val="21"/>
                <w:szCs w:val="21"/>
                <w:lang w:val="en-US" w:eastAsia="zh-CN" w:bidi="ar-SA"/>
              </w:rPr>
            </w:pPr>
            <w:r>
              <w:rPr>
                <w:rFonts w:hint="eastAsia" w:ascii="仿宋_GB2312" w:hAnsi="仿宋_GB2312" w:eastAsia="仿宋_GB2312" w:cs="仿宋_GB2312"/>
                <w:color w:val="000000"/>
                <w:szCs w:val="21"/>
                <w:lang w:val="en-US" w:eastAsia="zh-CN"/>
              </w:rPr>
              <w:t>12</w:t>
            </w:r>
          </w:p>
        </w:tc>
        <w:tc>
          <w:tcPr>
            <w:tcW w:w="7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5FE25C">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outlineLvl w:val="9"/>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Cs w:val="21"/>
                <w:lang w:val="en-US" w:eastAsia="zh-CN"/>
              </w:rPr>
              <w:t>付</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F6EE31D">
            <w:pPr>
              <w:spacing w:before="100" w:beforeAutospacing="1" w:after="100" w:afterAutospacing="1" w:line="360" w:lineRule="exact"/>
              <w:jc w:val="center"/>
              <w:rPr>
                <w:rFonts w:hint="eastAsia" w:ascii="仿宋" w:hAnsi="仿宋" w:eastAsia="仿宋" w:cs="仿宋"/>
                <w:b w:val="0"/>
                <w:bCs w:val="0"/>
                <w:color w:val="auto"/>
                <w:sz w:val="21"/>
                <w:szCs w:val="21"/>
                <w:lang w:val="en-US" w:eastAsia="zh-CN"/>
              </w:rPr>
            </w:pPr>
          </w:p>
        </w:tc>
        <w:tc>
          <w:tcPr>
            <w:tcW w:w="1246" w:type="dxa"/>
            <w:tcBorders>
              <w:top w:val="single" w:color="auto" w:sz="4" w:space="0"/>
              <w:left w:val="single" w:color="auto" w:sz="4" w:space="0"/>
              <w:bottom w:val="single" w:color="auto" w:sz="4" w:space="0"/>
              <w:right w:val="single" w:color="auto" w:sz="4" w:space="0"/>
            </w:tcBorders>
            <w:noWrap w:val="0"/>
            <w:vAlign w:val="center"/>
          </w:tcPr>
          <w:p w14:paraId="458DC514">
            <w:pPr>
              <w:spacing w:before="100" w:beforeAutospacing="1" w:after="100" w:afterAutospacing="1" w:line="360" w:lineRule="exact"/>
              <w:jc w:val="center"/>
              <w:rPr>
                <w:rFonts w:hint="eastAsia" w:ascii="仿宋" w:hAnsi="仿宋" w:eastAsia="仿宋" w:cs="仿宋"/>
                <w:b w:val="0"/>
                <w:bCs w:val="0"/>
                <w:color w:val="auto"/>
                <w:sz w:val="21"/>
                <w:szCs w:val="21"/>
              </w:rPr>
            </w:pPr>
          </w:p>
        </w:tc>
        <w:tc>
          <w:tcPr>
            <w:tcW w:w="1153" w:type="dxa"/>
            <w:tcBorders>
              <w:top w:val="single" w:color="auto" w:sz="4" w:space="0"/>
              <w:left w:val="single" w:color="auto" w:sz="4" w:space="0"/>
              <w:bottom w:val="single" w:color="auto" w:sz="4" w:space="0"/>
              <w:right w:val="single" w:color="auto" w:sz="4" w:space="0"/>
            </w:tcBorders>
            <w:noWrap w:val="0"/>
            <w:vAlign w:val="center"/>
          </w:tcPr>
          <w:p w14:paraId="61083944">
            <w:pPr>
              <w:spacing w:before="100" w:beforeAutospacing="1" w:after="100" w:afterAutospacing="1" w:line="360" w:lineRule="exact"/>
              <w:jc w:val="center"/>
              <w:rPr>
                <w:rFonts w:hint="eastAsia" w:ascii="仿宋" w:hAnsi="仿宋" w:eastAsia="仿宋" w:cs="仿宋"/>
                <w:b w:val="0"/>
                <w:color w:val="auto"/>
                <w:szCs w:val="21"/>
              </w:rPr>
            </w:pPr>
          </w:p>
        </w:tc>
      </w:tr>
      <w:tr w14:paraId="5271AA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672" w:type="dxa"/>
            <w:tcBorders>
              <w:top w:val="single" w:color="auto" w:sz="4" w:space="0"/>
              <w:left w:val="single" w:color="auto" w:sz="4" w:space="0"/>
              <w:bottom w:val="single" w:color="auto" w:sz="4" w:space="0"/>
              <w:right w:val="single" w:color="auto" w:sz="4" w:space="0"/>
            </w:tcBorders>
            <w:noWrap w:val="0"/>
            <w:vAlign w:val="center"/>
          </w:tcPr>
          <w:p w14:paraId="4BF0704B">
            <w:pPr>
              <w:spacing w:before="100" w:beforeAutospacing="1" w:after="100" w:afterAutospacing="1" w:line="360" w:lineRule="exact"/>
              <w:jc w:val="center"/>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10</w:t>
            </w:r>
          </w:p>
        </w:tc>
        <w:tc>
          <w:tcPr>
            <w:tcW w:w="18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C7DDE5">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outlineLvl w:val="9"/>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Cs w:val="21"/>
                <w:lang w:val="en-US" w:eastAsia="zh-CN"/>
              </w:rPr>
              <w:t>网线</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2E5E03AF">
            <w:pPr>
              <w:spacing w:before="100" w:beforeAutospacing="1" w:after="100" w:afterAutospacing="1" w:line="360" w:lineRule="exact"/>
              <w:jc w:val="center"/>
              <w:rPr>
                <w:rFonts w:hint="eastAsia" w:ascii="仿宋" w:hAnsi="仿宋" w:eastAsia="仿宋" w:cs="仿宋"/>
                <w:b w:val="0"/>
                <w:bCs w:val="0"/>
                <w:color w:val="auto"/>
                <w:sz w:val="21"/>
                <w:szCs w:val="21"/>
              </w:rPr>
            </w:pPr>
          </w:p>
        </w:tc>
        <w:tc>
          <w:tcPr>
            <w:tcW w:w="18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F60EBA">
            <w:pPr>
              <w:jc w:val="center"/>
              <w:rPr>
                <w:rFonts w:hint="eastAsia" w:ascii="宋体" w:hAnsi="宋体" w:eastAsia="宋体" w:cstheme="minorBidi"/>
                <w:bCs/>
                <w:color w:val="auto"/>
                <w:kern w:val="2"/>
                <w:sz w:val="20"/>
                <w:szCs w:val="20"/>
                <w:lang w:val="en-US" w:eastAsia="zh-CN" w:bidi="ar-SA"/>
              </w:rPr>
            </w:pPr>
          </w:p>
        </w:tc>
        <w:tc>
          <w:tcPr>
            <w:tcW w:w="68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08CAB6">
            <w:pPr>
              <w:spacing w:before="100" w:beforeAutospacing="1" w:after="100" w:afterAutospacing="1" w:line="360" w:lineRule="exact"/>
              <w:jc w:val="center"/>
              <w:rPr>
                <w:rFonts w:hint="eastAsia" w:ascii="仿宋" w:hAnsi="仿宋" w:eastAsia="仿宋" w:cs="仿宋"/>
                <w:bCs w:val="0"/>
                <w:color w:val="auto"/>
                <w:kern w:val="2"/>
                <w:sz w:val="21"/>
                <w:szCs w:val="21"/>
                <w:lang w:val="en-US" w:eastAsia="zh-CN" w:bidi="ar-SA"/>
              </w:rPr>
            </w:pPr>
            <w:r>
              <w:rPr>
                <w:rFonts w:hint="eastAsia" w:ascii="仿宋_GB2312" w:hAnsi="仿宋_GB2312" w:eastAsia="仿宋_GB2312" w:cs="仿宋_GB2312"/>
                <w:color w:val="auto"/>
                <w:szCs w:val="21"/>
                <w:lang w:val="en-US" w:eastAsia="zh-CN"/>
              </w:rPr>
              <w:t>1</w:t>
            </w:r>
          </w:p>
        </w:tc>
        <w:tc>
          <w:tcPr>
            <w:tcW w:w="7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772629">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outlineLvl w:val="9"/>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Cs w:val="21"/>
                <w:lang w:val="en-US" w:eastAsia="zh-CN"/>
              </w:rPr>
              <w:t>项</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76AF5058">
            <w:pPr>
              <w:spacing w:before="100" w:beforeAutospacing="1" w:after="100" w:afterAutospacing="1" w:line="360" w:lineRule="exact"/>
              <w:jc w:val="center"/>
              <w:rPr>
                <w:rFonts w:hint="eastAsia" w:ascii="仿宋" w:hAnsi="仿宋" w:eastAsia="仿宋" w:cs="仿宋"/>
                <w:b w:val="0"/>
                <w:bCs w:val="0"/>
                <w:color w:val="auto"/>
                <w:sz w:val="21"/>
                <w:szCs w:val="21"/>
                <w:lang w:val="en-US" w:eastAsia="zh-CN"/>
              </w:rPr>
            </w:pPr>
          </w:p>
        </w:tc>
        <w:tc>
          <w:tcPr>
            <w:tcW w:w="1246" w:type="dxa"/>
            <w:tcBorders>
              <w:top w:val="single" w:color="auto" w:sz="4" w:space="0"/>
              <w:left w:val="single" w:color="auto" w:sz="4" w:space="0"/>
              <w:bottom w:val="single" w:color="auto" w:sz="4" w:space="0"/>
              <w:right w:val="single" w:color="auto" w:sz="4" w:space="0"/>
            </w:tcBorders>
            <w:noWrap w:val="0"/>
            <w:vAlign w:val="center"/>
          </w:tcPr>
          <w:p w14:paraId="5525262C">
            <w:pPr>
              <w:spacing w:before="100" w:beforeAutospacing="1" w:after="100" w:afterAutospacing="1" w:line="360" w:lineRule="exact"/>
              <w:jc w:val="center"/>
              <w:rPr>
                <w:rFonts w:hint="eastAsia" w:ascii="仿宋" w:hAnsi="仿宋" w:eastAsia="仿宋" w:cs="仿宋"/>
                <w:b w:val="0"/>
                <w:bCs w:val="0"/>
                <w:color w:val="auto"/>
                <w:sz w:val="21"/>
                <w:szCs w:val="21"/>
              </w:rPr>
            </w:pPr>
          </w:p>
        </w:tc>
        <w:tc>
          <w:tcPr>
            <w:tcW w:w="1153" w:type="dxa"/>
            <w:vMerge w:val="restart"/>
            <w:tcBorders>
              <w:top w:val="single" w:color="auto" w:sz="4" w:space="0"/>
              <w:left w:val="single" w:color="auto" w:sz="4" w:space="0"/>
              <w:right w:val="single" w:color="auto" w:sz="4" w:space="0"/>
            </w:tcBorders>
            <w:noWrap w:val="0"/>
            <w:vAlign w:val="center"/>
          </w:tcPr>
          <w:p w14:paraId="2C869A0E">
            <w:pPr>
              <w:spacing w:before="100" w:beforeAutospacing="1" w:after="100" w:afterAutospacing="1" w:line="360" w:lineRule="exact"/>
              <w:jc w:val="center"/>
              <w:rPr>
                <w:rFonts w:hint="default" w:ascii="仿宋" w:hAnsi="仿宋" w:eastAsia="仿宋" w:cs="仿宋"/>
                <w:b w:val="0"/>
                <w:color w:val="auto"/>
                <w:szCs w:val="21"/>
                <w:lang w:val="en-US" w:eastAsia="zh-CN"/>
              </w:rPr>
            </w:pPr>
            <w:r>
              <w:rPr>
                <w:rFonts w:hint="eastAsia" w:ascii="仿宋" w:hAnsi="仿宋" w:eastAsia="仿宋" w:cs="仿宋"/>
                <w:b w:val="0"/>
                <w:color w:val="auto"/>
                <w:szCs w:val="21"/>
                <w:lang w:val="en-US" w:eastAsia="zh-CN"/>
              </w:rPr>
              <w:t>施工、辅材包干</w:t>
            </w:r>
          </w:p>
        </w:tc>
      </w:tr>
      <w:tr w14:paraId="48B9DB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672" w:type="dxa"/>
            <w:tcBorders>
              <w:top w:val="single" w:color="auto" w:sz="4" w:space="0"/>
              <w:left w:val="single" w:color="auto" w:sz="4" w:space="0"/>
              <w:bottom w:val="single" w:color="auto" w:sz="4" w:space="0"/>
              <w:right w:val="single" w:color="auto" w:sz="4" w:space="0"/>
            </w:tcBorders>
            <w:noWrap w:val="0"/>
            <w:vAlign w:val="center"/>
          </w:tcPr>
          <w:p w14:paraId="47ADF5AF">
            <w:pPr>
              <w:spacing w:before="100" w:beforeAutospacing="1" w:after="100" w:afterAutospacing="1" w:line="360" w:lineRule="exact"/>
              <w:jc w:val="center"/>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11</w:t>
            </w:r>
          </w:p>
        </w:tc>
        <w:tc>
          <w:tcPr>
            <w:tcW w:w="18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543139">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outlineLvl w:val="9"/>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Cs w:val="21"/>
                <w:lang w:val="en-US" w:eastAsia="zh-CN"/>
              </w:rPr>
              <w:t>广播线</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66D9CF0C">
            <w:pPr>
              <w:spacing w:before="100" w:beforeAutospacing="1" w:after="100" w:afterAutospacing="1" w:line="360" w:lineRule="exact"/>
              <w:jc w:val="center"/>
              <w:rPr>
                <w:rFonts w:hint="eastAsia" w:ascii="仿宋" w:hAnsi="仿宋" w:eastAsia="仿宋" w:cs="仿宋"/>
                <w:b w:val="0"/>
                <w:bCs w:val="0"/>
                <w:color w:val="auto"/>
                <w:sz w:val="21"/>
                <w:szCs w:val="21"/>
              </w:rPr>
            </w:pPr>
          </w:p>
        </w:tc>
        <w:tc>
          <w:tcPr>
            <w:tcW w:w="18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8B9404">
            <w:pPr>
              <w:jc w:val="center"/>
              <w:rPr>
                <w:rFonts w:hint="eastAsia" w:ascii="宋体" w:hAnsi="宋体" w:eastAsiaTheme="minorEastAsia" w:cstheme="minorBidi"/>
                <w:bCs/>
                <w:color w:val="auto"/>
                <w:kern w:val="2"/>
                <w:sz w:val="20"/>
                <w:szCs w:val="20"/>
                <w:lang w:val="en-US" w:eastAsia="zh-CN" w:bidi="ar-SA"/>
              </w:rPr>
            </w:pPr>
          </w:p>
        </w:tc>
        <w:tc>
          <w:tcPr>
            <w:tcW w:w="68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00B072">
            <w:pPr>
              <w:spacing w:before="100" w:beforeAutospacing="1" w:after="100" w:afterAutospacing="1" w:line="360" w:lineRule="exact"/>
              <w:jc w:val="center"/>
              <w:rPr>
                <w:rFonts w:hint="eastAsia" w:ascii="仿宋" w:hAnsi="仿宋" w:eastAsia="仿宋" w:cs="仿宋"/>
                <w:bCs w:val="0"/>
                <w:color w:val="auto"/>
                <w:kern w:val="2"/>
                <w:sz w:val="21"/>
                <w:szCs w:val="21"/>
                <w:lang w:val="en-US" w:eastAsia="zh-CN" w:bidi="ar-SA"/>
              </w:rPr>
            </w:pPr>
            <w:r>
              <w:rPr>
                <w:rFonts w:hint="eastAsia" w:ascii="仿宋_GB2312" w:hAnsi="仿宋_GB2312" w:eastAsia="仿宋_GB2312" w:cs="仿宋_GB2312"/>
                <w:color w:val="auto"/>
                <w:szCs w:val="21"/>
                <w:lang w:val="en-US" w:eastAsia="zh-CN"/>
              </w:rPr>
              <w:t>1</w:t>
            </w:r>
          </w:p>
        </w:tc>
        <w:tc>
          <w:tcPr>
            <w:tcW w:w="7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91F8E6">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outlineLvl w:val="9"/>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Cs w:val="21"/>
                <w:lang w:val="en-US" w:eastAsia="zh-CN"/>
              </w:rPr>
              <w:t>项</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450D9229">
            <w:pPr>
              <w:spacing w:before="100" w:beforeAutospacing="1" w:after="100" w:afterAutospacing="1" w:line="360" w:lineRule="exact"/>
              <w:jc w:val="center"/>
              <w:rPr>
                <w:rFonts w:hint="eastAsia" w:ascii="仿宋" w:hAnsi="仿宋" w:eastAsia="仿宋" w:cs="仿宋"/>
                <w:b w:val="0"/>
                <w:bCs w:val="0"/>
                <w:color w:val="auto"/>
                <w:sz w:val="21"/>
                <w:szCs w:val="21"/>
                <w:lang w:val="en-US" w:eastAsia="zh-CN"/>
              </w:rPr>
            </w:pPr>
          </w:p>
        </w:tc>
        <w:tc>
          <w:tcPr>
            <w:tcW w:w="1246" w:type="dxa"/>
            <w:tcBorders>
              <w:top w:val="single" w:color="auto" w:sz="4" w:space="0"/>
              <w:left w:val="single" w:color="auto" w:sz="4" w:space="0"/>
              <w:bottom w:val="single" w:color="auto" w:sz="4" w:space="0"/>
              <w:right w:val="single" w:color="auto" w:sz="4" w:space="0"/>
            </w:tcBorders>
            <w:noWrap w:val="0"/>
            <w:vAlign w:val="center"/>
          </w:tcPr>
          <w:p w14:paraId="125AB35A">
            <w:pPr>
              <w:spacing w:before="100" w:beforeAutospacing="1" w:after="100" w:afterAutospacing="1" w:line="360" w:lineRule="exact"/>
              <w:jc w:val="center"/>
              <w:rPr>
                <w:rFonts w:hint="eastAsia" w:ascii="仿宋" w:hAnsi="仿宋" w:eastAsia="仿宋" w:cs="仿宋"/>
                <w:b w:val="0"/>
                <w:bCs w:val="0"/>
                <w:color w:val="auto"/>
                <w:sz w:val="21"/>
                <w:szCs w:val="21"/>
              </w:rPr>
            </w:pPr>
          </w:p>
        </w:tc>
        <w:tc>
          <w:tcPr>
            <w:tcW w:w="1153" w:type="dxa"/>
            <w:vMerge w:val="continue"/>
            <w:tcBorders>
              <w:left w:val="single" w:color="auto" w:sz="4" w:space="0"/>
              <w:right w:val="single" w:color="auto" w:sz="4" w:space="0"/>
            </w:tcBorders>
            <w:noWrap w:val="0"/>
            <w:vAlign w:val="center"/>
          </w:tcPr>
          <w:p w14:paraId="78A6770A">
            <w:pPr>
              <w:spacing w:before="100" w:beforeAutospacing="1" w:after="100" w:afterAutospacing="1" w:line="360" w:lineRule="exact"/>
              <w:jc w:val="center"/>
              <w:rPr>
                <w:rFonts w:hint="eastAsia" w:ascii="仿宋" w:hAnsi="仿宋" w:eastAsia="仿宋" w:cs="仿宋"/>
                <w:b w:val="0"/>
                <w:color w:val="auto"/>
                <w:szCs w:val="21"/>
              </w:rPr>
            </w:pPr>
          </w:p>
        </w:tc>
      </w:tr>
      <w:tr w14:paraId="2B1140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672" w:type="dxa"/>
            <w:tcBorders>
              <w:top w:val="single" w:color="auto" w:sz="4" w:space="0"/>
              <w:left w:val="single" w:color="auto" w:sz="4" w:space="0"/>
              <w:bottom w:val="single" w:color="auto" w:sz="4" w:space="0"/>
              <w:right w:val="single" w:color="auto" w:sz="4" w:space="0"/>
            </w:tcBorders>
            <w:noWrap w:val="0"/>
            <w:vAlign w:val="center"/>
          </w:tcPr>
          <w:p w14:paraId="7D05C881">
            <w:pPr>
              <w:spacing w:before="100" w:beforeAutospacing="1" w:after="100" w:afterAutospacing="1" w:line="360" w:lineRule="exact"/>
              <w:jc w:val="center"/>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12</w:t>
            </w:r>
          </w:p>
        </w:tc>
        <w:tc>
          <w:tcPr>
            <w:tcW w:w="18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3EF232">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outlineLvl w:val="9"/>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Cs w:val="21"/>
                <w:lang w:val="en-US" w:eastAsia="zh-CN"/>
              </w:rPr>
              <w:t>电源线</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458FCED6">
            <w:pPr>
              <w:spacing w:before="100" w:beforeAutospacing="1" w:after="100" w:afterAutospacing="1" w:line="360" w:lineRule="exact"/>
              <w:jc w:val="center"/>
              <w:rPr>
                <w:rFonts w:hint="eastAsia" w:ascii="仿宋" w:hAnsi="仿宋" w:eastAsia="仿宋" w:cs="仿宋"/>
                <w:b w:val="0"/>
                <w:bCs w:val="0"/>
                <w:color w:val="auto"/>
                <w:sz w:val="21"/>
                <w:szCs w:val="21"/>
              </w:rPr>
            </w:pPr>
          </w:p>
        </w:tc>
        <w:tc>
          <w:tcPr>
            <w:tcW w:w="18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A464D0">
            <w:pPr>
              <w:jc w:val="center"/>
              <w:rPr>
                <w:rFonts w:hint="eastAsia" w:ascii="宋体" w:hAnsi="宋体" w:eastAsia="宋体" w:cstheme="minorBidi"/>
                <w:bCs/>
                <w:color w:val="auto"/>
                <w:kern w:val="2"/>
                <w:sz w:val="20"/>
                <w:szCs w:val="20"/>
                <w:lang w:val="en-US" w:eastAsia="zh-CN" w:bidi="ar-SA"/>
              </w:rPr>
            </w:pPr>
          </w:p>
        </w:tc>
        <w:tc>
          <w:tcPr>
            <w:tcW w:w="68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00B234">
            <w:pPr>
              <w:spacing w:before="100" w:beforeAutospacing="1" w:after="100" w:afterAutospacing="1" w:line="360" w:lineRule="exact"/>
              <w:jc w:val="center"/>
              <w:rPr>
                <w:rFonts w:hint="eastAsia" w:ascii="仿宋" w:hAnsi="仿宋" w:eastAsia="仿宋" w:cs="仿宋"/>
                <w:bCs w:val="0"/>
                <w:color w:val="auto"/>
                <w:kern w:val="2"/>
                <w:sz w:val="21"/>
                <w:szCs w:val="21"/>
                <w:lang w:val="en-US" w:eastAsia="zh-CN" w:bidi="ar-SA"/>
              </w:rPr>
            </w:pPr>
            <w:r>
              <w:rPr>
                <w:rFonts w:hint="eastAsia" w:ascii="仿宋_GB2312" w:hAnsi="仿宋_GB2312" w:eastAsia="仿宋_GB2312" w:cs="仿宋_GB2312"/>
                <w:color w:val="auto"/>
                <w:szCs w:val="21"/>
                <w:lang w:val="en-US" w:eastAsia="zh-CN"/>
              </w:rPr>
              <w:t>1</w:t>
            </w:r>
          </w:p>
        </w:tc>
        <w:tc>
          <w:tcPr>
            <w:tcW w:w="7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0324F5">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outlineLvl w:val="9"/>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Cs w:val="21"/>
                <w:lang w:val="en-US" w:eastAsia="zh-CN"/>
              </w:rPr>
              <w:t>项</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675F73B">
            <w:pPr>
              <w:spacing w:before="100" w:beforeAutospacing="1" w:after="100" w:afterAutospacing="1" w:line="360" w:lineRule="exact"/>
              <w:jc w:val="center"/>
              <w:rPr>
                <w:rFonts w:hint="eastAsia" w:ascii="仿宋" w:hAnsi="仿宋" w:eastAsia="仿宋" w:cs="仿宋"/>
                <w:b w:val="0"/>
                <w:bCs w:val="0"/>
                <w:color w:val="auto"/>
                <w:sz w:val="21"/>
                <w:szCs w:val="21"/>
                <w:lang w:val="en-US" w:eastAsia="zh-CN"/>
              </w:rPr>
            </w:pPr>
          </w:p>
        </w:tc>
        <w:tc>
          <w:tcPr>
            <w:tcW w:w="1246" w:type="dxa"/>
            <w:tcBorders>
              <w:top w:val="single" w:color="auto" w:sz="4" w:space="0"/>
              <w:left w:val="single" w:color="auto" w:sz="4" w:space="0"/>
              <w:bottom w:val="single" w:color="auto" w:sz="4" w:space="0"/>
              <w:right w:val="single" w:color="auto" w:sz="4" w:space="0"/>
            </w:tcBorders>
            <w:noWrap w:val="0"/>
            <w:vAlign w:val="center"/>
          </w:tcPr>
          <w:p w14:paraId="1E848917">
            <w:pPr>
              <w:spacing w:before="100" w:beforeAutospacing="1" w:after="100" w:afterAutospacing="1" w:line="360" w:lineRule="exact"/>
              <w:jc w:val="center"/>
              <w:rPr>
                <w:rFonts w:hint="eastAsia" w:ascii="仿宋" w:hAnsi="仿宋" w:eastAsia="仿宋" w:cs="仿宋"/>
                <w:b w:val="0"/>
                <w:bCs w:val="0"/>
                <w:color w:val="auto"/>
                <w:sz w:val="21"/>
                <w:szCs w:val="21"/>
              </w:rPr>
            </w:pPr>
          </w:p>
        </w:tc>
        <w:tc>
          <w:tcPr>
            <w:tcW w:w="1153" w:type="dxa"/>
            <w:vMerge w:val="continue"/>
            <w:tcBorders>
              <w:left w:val="single" w:color="auto" w:sz="4" w:space="0"/>
              <w:right w:val="single" w:color="auto" w:sz="4" w:space="0"/>
            </w:tcBorders>
            <w:noWrap w:val="0"/>
            <w:vAlign w:val="center"/>
          </w:tcPr>
          <w:p w14:paraId="29475A9C">
            <w:pPr>
              <w:spacing w:before="100" w:beforeAutospacing="1" w:after="100" w:afterAutospacing="1" w:line="360" w:lineRule="exact"/>
              <w:jc w:val="center"/>
              <w:rPr>
                <w:rFonts w:hint="eastAsia" w:ascii="仿宋" w:hAnsi="仿宋" w:eastAsia="仿宋" w:cs="仿宋"/>
                <w:b w:val="0"/>
                <w:color w:val="auto"/>
                <w:szCs w:val="21"/>
              </w:rPr>
            </w:pPr>
          </w:p>
        </w:tc>
      </w:tr>
      <w:tr w14:paraId="459AB6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672" w:type="dxa"/>
            <w:tcBorders>
              <w:top w:val="single" w:color="auto" w:sz="4" w:space="0"/>
              <w:left w:val="single" w:color="auto" w:sz="4" w:space="0"/>
              <w:bottom w:val="single" w:color="auto" w:sz="4" w:space="0"/>
              <w:right w:val="single" w:color="auto" w:sz="4" w:space="0"/>
            </w:tcBorders>
            <w:noWrap w:val="0"/>
            <w:vAlign w:val="center"/>
          </w:tcPr>
          <w:p w14:paraId="298E2EED">
            <w:pPr>
              <w:spacing w:before="100" w:beforeAutospacing="1" w:after="100" w:afterAutospacing="1" w:line="360" w:lineRule="exact"/>
              <w:jc w:val="center"/>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13</w:t>
            </w:r>
          </w:p>
        </w:tc>
        <w:tc>
          <w:tcPr>
            <w:tcW w:w="18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583796">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outlineLvl w:val="9"/>
              <w:rPr>
                <w:rFonts w:hint="eastAsia" w:ascii="仿宋_GB2312" w:hAnsi="仿宋_GB2312" w:eastAsia="仿宋_GB2312" w:cs="仿宋_GB2312"/>
                <w:color w:val="auto"/>
                <w:kern w:val="2"/>
                <w:sz w:val="24"/>
                <w:szCs w:val="24"/>
                <w:lang w:val="en-US" w:eastAsia="zh-CN" w:bidi="ar-SA"/>
              </w:rPr>
            </w:pPr>
            <w:r>
              <w:rPr>
                <w:rFonts w:hint="default" w:ascii="仿宋_GB2312" w:hAnsi="仿宋_GB2312" w:eastAsia="仿宋_GB2312" w:cs="仿宋_GB2312"/>
                <w:color w:val="auto"/>
                <w:szCs w:val="21"/>
                <w:lang w:val="en-US" w:eastAsia="zh-CN"/>
              </w:rPr>
              <w:t>PVC辅材及配件</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5321A61C">
            <w:pPr>
              <w:spacing w:before="100" w:beforeAutospacing="1" w:after="100" w:afterAutospacing="1" w:line="360" w:lineRule="exact"/>
              <w:jc w:val="center"/>
              <w:rPr>
                <w:rFonts w:hint="eastAsia" w:ascii="仿宋" w:hAnsi="仿宋" w:eastAsia="仿宋" w:cs="仿宋"/>
                <w:b w:val="0"/>
                <w:bCs w:val="0"/>
                <w:color w:val="auto"/>
                <w:sz w:val="21"/>
                <w:szCs w:val="21"/>
              </w:rPr>
            </w:pPr>
          </w:p>
        </w:tc>
        <w:tc>
          <w:tcPr>
            <w:tcW w:w="18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0E066A">
            <w:pPr>
              <w:jc w:val="center"/>
              <w:rPr>
                <w:rFonts w:hint="eastAsia" w:ascii="宋体" w:hAnsi="宋体" w:eastAsiaTheme="minorEastAsia" w:cstheme="minorBidi"/>
                <w:bCs/>
                <w:color w:val="auto"/>
                <w:kern w:val="2"/>
                <w:sz w:val="20"/>
                <w:szCs w:val="20"/>
                <w:lang w:val="en-US" w:eastAsia="zh-CN" w:bidi="ar-SA"/>
              </w:rPr>
            </w:pPr>
          </w:p>
        </w:tc>
        <w:tc>
          <w:tcPr>
            <w:tcW w:w="68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39DA82">
            <w:pPr>
              <w:spacing w:before="100" w:beforeAutospacing="1" w:after="100" w:afterAutospacing="1" w:line="360" w:lineRule="exact"/>
              <w:jc w:val="center"/>
              <w:rPr>
                <w:rFonts w:hint="eastAsia" w:ascii="仿宋" w:hAnsi="仿宋" w:eastAsia="仿宋" w:cs="仿宋"/>
                <w:bCs w:val="0"/>
                <w:color w:val="auto"/>
                <w:kern w:val="2"/>
                <w:sz w:val="21"/>
                <w:szCs w:val="21"/>
                <w:lang w:val="en-US" w:eastAsia="zh-CN" w:bidi="ar-SA"/>
              </w:rPr>
            </w:pPr>
            <w:r>
              <w:rPr>
                <w:rFonts w:hint="eastAsia" w:ascii="仿宋_GB2312" w:hAnsi="仿宋_GB2312" w:eastAsia="仿宋_GB2312" w:cs="仿宋_GB2312"/>
                <w:color w:val="auto"/>
                <w:szCs w:val="21"/>
                <w:lang w:val="en-US" w:eastAsia="zh-CN"/>
              </w:rPr>
              <w:t>1</w:t>
            </w:r>
          </w:p>
        </w:tc>
        <w:tc>
          <w:tcPr>
            <w:tcW w:w="7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2EB4A7">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outlineLvl w:val="9"/>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Cs w:val="21"/>
                <w:lang w:val="en-US" w:eastAsia="zh-CN"/>
              </w:rPr>
              <w:t>项</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30538331">
            <w:pPr>
              <w:spacing w:before="100" w:beforeAutospacing="1" w:after="100" w:afterAutospacing="1" w:line="360" w:lineRule="exact"/>
              <w:jc w:val="center"/>
              <w:rPr>
                <w:rFonts w:hint="eastAsia" w:ascii="仿宋" w:hAnsi="仿宋" w:eastAsia="仿宋" w:cs="仿宋"/>
                <w:b w:val="0"/>
                <w:bCs w:val="0"/>
                <w:color w:val="auto"/>
                <w:sz w:val="21"/>
                <w:szCs w:val="21"/>
                <w:lang w:val="en-US" w:eastAsia="zh-CN"/>
              </w:rPr>
            </w:pPr>
          </w:p>
        </w:tc>
        <w:tc>
          <w:tcPr>
            <w:tcW w:w="1246" w:type="dxa"/>
            <w:tcBorders>
              <w:top w:val="single" w:color="auto" w:sz="4" w:space="0"/>
              <w:left w:val="single" w:color="auto" w:sz="4" w:space="0"/>
              <w:bottom w:val="single" w:color="auto" w:sz="4" w:space="0"/>
              <w:right w:val="single" w:color="auto" w:sz="4" w:space="0"/>
            </w:tcBorders>
            <w:noWrap w:val="0"/>
            <w:vAlign w:val="center"/>
          </w:tcPr>
          <w:p w14:paraId="1514A08B">
            <w:pPr>
              <w:spacing w:before="100" w:beforeAutospacing="1" w:after="100" w:afterAutospacing="1" w:line="360" w:lineRule="exact"/>
              <w:jc w:val="center"/>
              <w:rPr>
                <w:rFonts w:hint="eastAsia" w:ascii="仿宋" w:hAnsi="仿宋" w:eastAsia="仿宋" w:cs="仿宋"/>
                <w:b w:val="0"/>
                <w:bCs w:val="0"/>
                <w:color w:val="auto"/>
                <w:sz w:val="21"/>
                <w:szCs w:val="21"/>
              </w:rPr>
            </w:pPr>
          </w:p>
        </w:tc>
        <w:tc>
          <w:tcPr>
            <w:tcW w:w="1153" w:type="dxa"/>
            <w:vMerge w:val="continue"/>
            <w:tcBorders>
              <w:left w:val="single" w:color="auto" w:sz="4" w:space="0"/>
              <w:bottom w:val="single" w:color="auto" w:sz="4" w:space="0"/>
              <w:right w:val="single" w:color="auto" w:sz="4" w:space="0"/>
            </w:tcBorders>
            <w:noWrap w:val="0"/>
            <w:vAlign w:val="center"/>
          </w:tcPr>
          <w:p w14:paraId="293A2798">
            <w:pPr>
              <w:spacing w:before="100" w:beforeAutospacing="1" w:after="100" w:afterAutospacing="1" w:line="360" w:lineRule="exact"/>
              <w:jc w:val="center"/>
              <w:rPr>
                <w:rFonts w:hint="eastAsia" w:ascii="仿宋" w:hAnsi="仿宋" w:eastAsia="仿宋" w:cs="仿宋"/>
                <w:b w:val="0"/>
                <w:color w:val="auto"/>
                <w:szCs w:val="21"/>
              </w:rPr>
            </w:pPr>
          </w:p>
        </w:tc>
      </w:tr>
      <w:tr w14:paraId="661B34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2480" w:type="dxa"/>
            <w:gridSpan w:val="2"/>
            <w:tcBorders>
              <w:top w:val="single" w:color="auto" w:sz="4" w:space="0"/>
              <w:left w:val="single" w:color="auto" w:sz="4" w:space="0"/>
              <w:bottom w:val="single" w:color="auto" w:sz="4" w:space="0"/>
              <w:right w:val="single" w:color="auto" w:sz="4" w:space="0"/>
            </w:tcBorders>
            <w:noWrap w:val="0"/>
            <w:vAlign w:val="center"/>
          </w:tcPr>
          <w:p w14:paraId="6D6CA62C">
            <w:pPr>
              <w:spacing w:before="100" w:beforeAutospacing="1" w:after="100" w:afterAutospacing="1" w:line="360" w:lineRule="exact"/>
              <w:jc w:val="center"/>
              <w:rPr>
                <w:rFonts w:hint="eastAsia" w:ascii="仿宋" w:hAnsi="仿宋" w:eastAsia="仿宋" w:cs="仿宋"/>
                <w:b w:val="0"/>
                <w:bCs w:val="0"/>
                <w:i w:val="0"/>
                <w:iCs w:val="0"/>
                <w:color w:val="auto"/>
                <w:kern w:val="2"/>
                <w:sz w:val="21"/>
                <w:szCs w:val="21"/>
                <w:u w:val="none"/>
                <w:lang w:val="en-US" w:eastAsia="zh-CN" w:bidi="ar"/>
              </w:rPr>
            </w:pPr>
            <w:r>
              <w:rPr>
                <w:rFonts w:hint="eastAsia" w:ascii="宋体" w:hAnsi="宋体"/>
                <w:b/>
                <w:bCs w:val="0"/>
                <w:color w:val="000000"/>
                <w:sz w:val="20"/>
                <w:szCs w:val="20"/>
                <w:lang w:val="en-US" w:eastAsia="zh-CN"/>
              </w:rPr>
              <w:t>合计：</w:t>
            </w:r>
          </w:p>
        </w:tc>
        <w:tc>
          <w:tcPr>
            <w:tcW w:w="7600" w:type="dxa"/>
            <w:gridSpan w:val="7"/>
            <w:tcBorders>
              <w:top w:val="single" w:color="auto" w:sz="4" w:space="0"/>
              <w:left w:val="single" w:color="auto" w:sz="4" w:space="0"/>
              <w:bottom w:val="single" w:color="auto" w:sz="4" w:space="0"/>
              <w:right w:val="single" w:color="auto" w:sz="4" w:space="0"/>
            </w:tcBorders>
            <w:noWrap w:val="0"/>
            <w:vAlign w:val="center"/>
          </w:tcPr>
          <w:p w14:paraId="76F9084C">
            <w:pPr>
              <w:spacing w:before="100" w:beforeAutospacing="1" w:after="100" w:afterAutospacing="1" w:line="360" w:lineRule="exact"/>
              <w:jc w:val="center"/>
              <w:rPr>
                <w:rFonts w:hint="default" w:ascii="仿宋" w:hAnsi="仿宋" w:eastAsia="仿宋" w:cs="仿宋"/>
                <w:b w:val="0"/>
                <w:color w:val="auto"/>
                <w:szCs w:val="21"/>
                <w:lang w:val="en-US" w:eastAsia="zh-CN"/>
              </w:rPr>
            </w:pPr>
            <w:r>
              <w:rPr>
                <w:rFonts w:hint="eastAsia" w:ascii="仿宋" w:hAnsi="仿宋" w:eastAsia="仿宋" w:cs="仿宋"/>
                <w:b w:val="0"/>
                <w:color w:val="auto"/>
                <w:szCs w:val="21"/>
                <w:lang w:val="en-US" w:eastAsia="zh-CN"/>
              </w:rPr>
              <w:t>人民币大写：    元（¥：     ）</w:t>
            </w:r>
          </w:p>
        </w:tc>
      </w:tr>
      <w:tr w14:paraId="092B53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2480" w:type="dxa"/>
            <w:gridSpan w:val="2"/>
            <w:tcBorders>
              <w:top w:val="single" w:color="auto" w:sz="4" w:space="0"/>
              <w:left w:val="single" w:color="auto" w:sz="4" w:space="0"/>
              <w:bottom w:val="single" w:color="auto" w:sz="4" w:space="0"/>
              <w:right w:val="single" w:color="auto" w:sz="4" w:space="0"/>
            </w:tcBorders>
            <w:noWrap w:val="0"/>
            <w:vAlign w:val="center"/>
          </w:tcPr>
          <w:p w14:paraId="59BAD086">
            <w:pPr>
              <w:spacing w:before="100" w:beforeAutospacing="1" w:after="100" w:afterAutospacing="1" w:line="360" w:lineRule="exact"/>
              <w:jc w:val="center"/>
              <w:rPr>
                <w:rFonts w:hint="default" w:ascii="宋体" w:hAnsi="宋体"/>
                <w:b/>
                <w:bCs w:val="0"/>
                <w:color w:val="000000"/>
                <w:sz w:val="20"/>
                <w:szCs w:val="20"/>
                <w:lang w:val="en-US" w:eastAsia="zh-CN"/>
              </w:rPr>
            </w:pPr>
            <w:r>
              <w:rPr>
                <w:rFonts w:hint="eastAsia" w:ascii="宋体" w:hAnsi="宋体"/>
                <w:b/>
                <w:bCs w:val="0"/>
                <w:color w:val="000000"/>
                <w:sz w:val="20"/>
                <w:szCs w:val="20"/>
                <w:lang w:val="en-US" w:eastAsia="zh-CN"/>
              </w:rPr>
              <w:t>供货安装周期</w:t>
            </w:r>
          </w:p>
        </w:tc>
        <w:tc>
          <w:tcPr>
            <w:tcW w:w="7600" w:type="dxa"/>
            <w:gridSpan w:val="7"/>
            <w:tcBorders>
              <w:top w:val="single" w:color="auto" w:sz="4" w:space="0"/>
              <w:left w:val="single" w:color="auto" w:sz="4" w:space="0"/>
              <w:bottom w:val="single" w:color="auto" w:sz="4" w:space="0"/>
              <w:right w:val="single" w:color="auto" w:sz="4" w:space="0"/>
            </w:tcBorders>
            <w:noWrap w:val="0"/>
            <w:vAlign w:val="center"/>
          </w:tcPr>
          <w:p w14:paraId="4D596343">
            <w:pPr>
              <w:spacing w:before="100" w:beforeAutospacing="1" w:after="100" w:afterAutospacing="1" w:line="360" w:lineRule="exact"/>
              <w:jc w:val="center"/>
              <w:rPr>
                <w:rFonts w:hint="eastAsia" w:ascii="仿宋" w:hAnsi="仿宋" w:eastAsia="仿宋" w:cs="仿宋"/>
                <w:b w:val="0"/>
                <w:color w:val="auto"/>
                <w:szCs w:val="21"/>
                <w:lang w:val="en-US" w:eastAsia="zh-CN"/>
              </w:rPr>
            </w:pPr>
            <w:r>
              <w:rPr>
                <w:rFonts w:hint="eastAsia" w:ascii="仿宋" w:hAnsi="仿宋" w:eastAsia="仿宋" w:cs="仿宋"/>
                <w:b w:val="0"/>
                <w:color w:val="auto"/>
                <w:szCs w:val="21"/>
                <w:lang w:val="en-US" w:eastAsia="zh-CN"/>
              </w:rPr>
              <w:t>天</w:t>
            </w:r>
          </w:p>
        </w:tc>
      </w:tr>
      <w:tr w14:paraId="6EC352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10080" w:type="dxa"/>
            <w:gridSpan w:val="9"/>
            <w:tcBorders>
              <w:top w:val="single" w:color="auto" w:sz="4" w:space="0"/>
              <w:left w:val="single" w:color="auto" w:sz="4" w:space="0"/>
              <w:bottom w:val="single" w:color="auto" w:sz="4" w:space="0"/>
              <w:right w:val="single" w:color="auto" w:sz="4" w:space="0"/>
            </w:tcBorders>
            <w:noWrap w:val="0"/>
            <w:vAlign w:val="center"/>
          </w:tcPr>
          <w:p w14:paraId="19D8B481">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left"/>
              <w:outlineLvl w:val="9"/>
              <w:rPr>
                <w:rFonts w:hint="eastAsia" w:ascii="仿宋_GB2312" w:hAnsi="仿宋_GB2312" w:eastAsia="仿宋_GB2312" w:cs="仿宋_GB2312"/>
                <w:color w:val="000000"/>
                <w:sz w:val="22"/>
                <w:szCs w:val="22"/>
                <w:lang w:val="en-US" w:eastAsia="zh-CN"/>
              </w:rPr>
            </w:pPr>
            <w:r>
              <w:rPr>
                <w:rFonts w:hint="eastAsia" w:ascii="仿宋_GB2312" w:hAnsi="仿宋_GB2312" w:eastAsia="仿宋_GB2312" w:cs="仿宋_GB2312"/>
                <w:color w:val="000000"/>
                <w:sz w:val="22"/>
                <w:szCs w:val="22"/>
                <w:lang w:val="en-US" w:eastAsia="zh-CN"/>
              </w:rPr>
              <w:t>注：</w:t>
            </w:r>
          </w:p>
          <w:p w14:paraId="1ECE810A">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left"/>
              <w:outlineLvl w:val="9"/>
              <w:rPr>
                <w:rFonts w:hint="eastAsia" w:ascii="仿宋_GB2312" w:hAnsi="仿宋_GB2312" w:eastAsia="仿宋_GB2312" w:cs="仿宋_GB2312"/>
                <w:color w:val="000000"/>
                <w:sz w:val="22"/>
                <w:szCs w:val="22"/>
                <w:lang w:val="en-US" w:eastAsia="zh-CN"/>
              </w:rPr>
            </w:pPr>
            <w:r>
              <w:rPr>
                <w:rFonts w:hint="eastAsia" w:ascii="仿宋_GB2312" w:hAnsi="仿宋_GB2312" w:eastAsia="仿宋_GB2312" w:cs="仿宋_GB2312"/>
                <w:color w:val="000000"/>
                <w:sz w:val="22"/>
                <w:szCs w:val="22"/>
                <w:lang w:val="en-US" w:eastAsia="zh-CN"/>
              </w:rPr>
              <w:t>1.产品质保5年，中标单位在售后5年内提供正规的检测、维修、保养等服务，对系统发生的故障，中标人应2小时内响应，正常工作日内12小时内解决问题。</w:t>
            </w:r>
          </w:p>
          <w:p w14:paraId="1AD2C3B8">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left"/>
              <w:outlineLvl w:val="9"/>
              <w:rPr>
                <w:rFonts w:hint="eastAsia" w:ascii="仿宋_GB2312" w:hAnsi="仿宋_GB2312" w:eastAsia="仿宋_GB2312" w:cs="仿宋_GB2312"/>
                <w:color w:val="000000"/>
                <w:sz w:val="22"/>
                <w:szCs w:val="22"/>
                <w:lang w:val="en-US" w:eastAsia="zh-CN"/>
              </w:rPr>
            </w:pPr>
            <w:r>
              <w:rPr>
                <w:rFonts w:hint="eastAsia" w:ascii="仿宋_GB2312" w:hAnsi="仿宋_GB2312" w:eastAsia="仿宋_GB2312" w:cs="仿宋_GB2312"/>
                <w:color w:val="000000"/>
                <w:sz w:val="22"/>
                <w:szCs w:val="22"/>
                <w:lang w:val="en-US" w:eastAsia="zh-CN"/>
              </w:rPr>
              <w:t>2.项目为交钥匙工程，辅材数量包干，清单内数量仅作参考，以投标单位实际勘察为准。</w:t>
            </w:r>
          </w:p>
          <w:p w14:paraId="63B7F114">
            <w:pPr>
              <w:spacing w:before="0" w:beforeAutospacing="0" w:after="0" w:afterAutospacing="0" w:line="240" w:lineRule="auto"/>
              <w:jc w:val="left"/>
              <w:outlineLvl w:val="9"/>
              <w:rPr>
                <w:rFonts w:hint="eastAsia" w:ascii="仿宋_GB2312" w:hAnsi="仿宋_GB2312" w:eastAsia="仿宋_GB2312" w:cs="仿宋_GB2312"/>
                <w:color w:val="000000"/>
                <w:sz w:val="22"/>
                <w:szCs w:val="22"/>
                <w:lang w:val="en-US" w:eastAsia="zh-CN"/>
              </w:rPr>
            </w:pPr>
            <w:r>
              <w:rPr>
                <w:rFonts w:hint="eastAsia" w:ascii="仿宋_GB2312" w:hAnsi="仿宋_GB2312" w:eastAsia="仿宋_GB2312" w:cs="仿宋_GB2312"/>
                <w:color w:val="000000"/>
                <w:sz w:val="22"/>
                <w:szCs w:val="22"/>
                <w:lang w:val="en-US" w:eastAsia="zh-CN"/>
              </w:rPr>
              <w:t>3.技术参数作为参考，原则上不低于招标参数。</w:t>
            </w:r>
          </w:p>
          <w:p w14:paraId="45354719">
            <w:pPr>
              <w:spacing w:before="0" w:beforeAutospacing="0" w:after="0" w:afterAutospacing="0" w:line="240" w:lineRule="auto"/>
              <w:jc w:val="left"/>
              <w:outlineLvl w:val="9"/>
              <w:rPr>
                <w:rFonts w:hint="eastAsia" w:ascii="仿宋" w:hAnsi="仿宋" w:eastAsia="仿宋" w:cs="仿宋"/>
                <w:b w:val="0"/>
                <w:color w:val="auto"/>
                <w:szCs w:val="21"/>
                <w:lang w:val="en-US" w:eastAsia="zh-CN"/>
              </w:rPr>
            </w:pPr>
            <w:r>
              <w:rPr>
                <w:rFonts w:hint="eastAsia" w:ascii="仿宋_GB2312" w:hAnsi="仿宋_GB2312" w:eastAsia="仿宋_GB2312" w:cs="仿宋_GB2312"/>
                <w:color w:val="000000"/>
                <w:sz w:val="22"/>
                <w:szCs w:val="22"/>
                <w:lang w:val="en-US" w:eastAsia="zh-CN"/>
              </w:rPr>
              <w:t>4.操作界面简单方便使用，中标单位提供培训服务，直至使用人员具备独立操作能力。</w:t>
            </w:r>
          </w:p>
        </w:tc>
      </w:tr>
    </w:tbl>
    <w:p w14:paraId="1513B6EC">
      <w:pPr>
        <w:pStyle w:val="7"/>
        <w:ind w:left="0" w:leftChars="0" w:firstLine="0" w:firstLineChars="0"/>
        <w:rPr>
          <w:rFonts w:hint="eastAsia" w:ascii="仿宋" w:hAnsi="仿宋" w:eastAsia="仿宋" w:cs="仿宋"/>
          <w:b/>
          <w:bCs/>
          <w:color w:val="auto"/>
          <w:sz w:val="28"/>
          <w:szCs w:val="28"/>
          <w:shd w:val="clear" w:color="auto" w:fill="FFFFFF"/>
          <w:lang w:val="en-US" w:eastAsia="zh-CN"/>
        </w:rPr>
      </w:pPr>
    </w:p>
    <w:p w14:paraId="22247501">
      <w:pPr>
        <w:pStyle w:val="7"/>
        <w:ind w:left="0" w:leftChars="0" w:firstLine="0" w:firstLineChars="0"/>
        <w:rPr>
          <w:rFonts w:hint="eastAsia" w:ascii="仿宋" w:hAnsi="仿宋" w:eastAsia="仿宋" w:cs="仿宋"/>
          <w:b/>
          <w:bCs/>
          <w:color w:val="auto"/>
          <w:sz w:val="28"/>
          <w:szCs w:val="28"/>
          <w:shd w:val="clear" w:color="auto" w:fill="FFFFFF"/>
          <w:lang w:val="en-US" w:eastAsia="zh-CN"/>
        </w:rPr>
      </w:pPr>
    </w:p>
    <w:p w14:paraId="4B4F4152">
      <w:pPr>
        <w:pStyle w:val="7"/>
        <w:ind w:left="0" w:leftChars="0" w:firstLine="0" w:firstLineChars="0"/>
        <w:rPr>
          <w:rFonts w:hint="eastAsia" w:ascii="宋体" w:hAnsi="宋体" w:cs="宋体"/>
          <w:color w:val="auto"/>
          <w:sz w:val="28"/>
          <w:szCs w:val="28"/>
          <w:shd w:val="clear" w:color="auto" w:fill="FFFFFF"/>
        </w:rPr>
      </w:pPr>
      <w:r>
        <w:rPr>
          <w:rFonts w:hint="eastAsia" w:ascii="仿宋" w:hAnsi="仿宋" w:eastAsia="仿宋" w:cs="仿宋"/>
          <w:b/>
          <w:bCs/>
          <w:color w:val="auto"/>
          <w:sz w:val="28"/>
          <w:szCs w:val="28"/>
          <w:shd w:val="clear" w:color="auto" w:fill="FFFFFF"/>
          <w:lang w:val="en-US" w:eastAsia="zh-CN"/>
        </w:rPr>
        <w:t>附件四</w:t>
      </w:r>
      <w:r>
        <w:rPr>
          <w:rFonts w:hint="eastAsia" w:ascii="仿宋" w:hAnsi="仿宋" w:eastAsia="仿宋" w:cs="仿宋"/>
          <w:b/>
          <w:bCs/>
          <w:color w:val="auto"/>
          <w:sz w:val="28"/>
          <w:szCs w:val="28"/>
          <w:shd w:val="clear" w:color="auto" w:fill="FFFFFF"/>
        </w:rPr>
        <w:t> </w:t>
      </w:r>
      <w:r>
        <w:rPr>
          <w:rFonts w:hint="eastAsia" w:ascii="宋体" w:hAnsi="宋体" w:cs="宋体"/>
          <w:color w:val="auto"/>
          <w:sz w:val="28"/>
          <w:szCs w:val="28"/>
          <w:shd w:val="clear" w:color="auto" w:fill="FFFFFF"/>
        </w:rPr>
        <w:t>    </w:t>
      </w:r>
    </w:p>
    <w:p w14:paraId="0F8AFB22">
      <w:pPr>
        <w:pStyle w:val="7"/>
        <w:jc w:val="center"/>
        <w:rPr>
          <w:rFonts w:hint="default"/>
          <w:color w:val="auto"/>
          <w:lang w:val="en-US"/>
        </w:rPr>
      </w:pPr>
      <w:r>
        <w:rPr>
          <w:rFonts w:hint="eastAsia" w:ascii="宋体" w:hAnsi="宋体" w:cs="宋体"/>
          <w:b/>
          <w:bCs/>
          <w:color w:val="auto"/>
          <w:sz w:val="28"/>
          <w:szCs w:val="28"/>
          <w:shd w:val="clear" w:color="auto" w:fill="FFFFFF"/>
          <w:lang w:val="en-US" w:eastAsia="zh-CN"/>
        </w:rPr>
        <w:t>校园广播采购项目参数对比表</w:t>
      </w:r>
    </w:p>
    <w:tbl>
      <w:tblPr>
        <w:tblStyle w:val="8"/>
        <w:tblW w:w="622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8"/>
        <w:gridCol w:w="964"/>
        <w:gridCol w:w="4435"/>
        <w:gridCol w:w="988"/>
        <w:gridCol w:w="1317"/>
        <w:gridCol w:w="1139"/>
        <w:gridCol w:w="1320"/>
      </w:tblGrid>
      <w:tr w14:paraId="4E544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jc w:val="center"/>
        </w:trPr>
        <w:tc>
          <w:tcPr>
            <w:tcW w:w="211" w:type="pct"/>
            <w:vMerge w:val="restart"/>
            <w:tcBorders>
              <w:top w:val="single" w:color="000000" w:sz="4" w:space="0"/>
              <w:left w:val="single" w:color="000000" w:sz="4" w:space="0"/>
              <w:right w:val="single" w:color="000000" w:sz="4" w:space="0"/>
            </w:tcBorders>
            <w:noWrap w:val="0"/>
            <w:vAlign w:val="center"/>
          </w:tcPr>
          <w:p w14:paraId="189C2ED4">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序号</w:t>
            </w:r>
          </w:p>
        </w:tc>
        <w:tc>
          <w:tcPr>
            <w:tcW w:w="454" w:type="pct"/>
            <w:vMerge w:val="restart"/>
            <w:tcBorders>
              <w:top w:val="single" w:color="000000" w:sz="4" w:space="0"/>
              <w:left w:val="single" w:color="000000" w:sz="4" w:space="0"/>
              <w:right w:val="single" w:color="000000" w:sz="4" w:space="0"/>
            </w:tcBorders>
            <w:noWrap w:val="0"/>
            <w:vAlign w:val="center"/>
          </w:tcPr>
          <w:p w14:paraId="3A1AF378">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设备名称</w:t>
            </w:r>
          </w:p>
        </w:tc>
        <w:tc>
          <w:tcPr>
            <w:tcW w:w="2555" w:type="pct"/>
            <w:gridSpan w:val="2"/>
            <w:tcBorders>
              <w:top w:val="single" w:color="000000" w:sz="4" w:space="0"/>
              <w:left w:val="single" w:color="000000" w:sz="4" w:space="0"/>
              <w:bottom w:val="single" w:color="000000" w:sz="4" w:space="0"/>
              <w:right w:val="single" w:color="000000" w:sz="4" w:space="0"/>
            </w:tcBorders>
            <w:noWrap w:val="0"/>
            <w:vAlign w:val="center"/>
          </w:tcPr>
          <w:p w14:paraId="1619B325">
            <w:pPr>
              <w:keepNext w:val="0"/>
              <w:keepLines w:val="0"/>
              <w:widowControl/>
              <w:suppressLineNumbers w:val="0"/>
              <w:jc w:val="left"/>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 xml:space="preserve">                     招标需求</w:t>
            </w:r>
          </w:p>
        </w:tc>
        <w:tc>
          <w:tcPr>
            <w:tcW w:w="1779" w:type="pct"/>
            <w:gridSpan w:val="3"/>
            <w:tcBorders>
              <w:top w:val="single" w:color="000000" w:sz="4" w:space="0"/>
              <w:left w:val="single" w:color="000000" w:sz="4" w:space="0"/>
              <w:bottom w:val="single" w:color="000000" w:sz="4" w:space="0"/>
              <w:right w:val="single" w:color="000000" w:sz="4" w:space="0"/>
            </w:tcBorders>
            <w:noWrap w:val="0"/>
            <w:vAlign w:val="center"/>
          </w:tcPr>
          <w:p w14:paraId="1E6758D7">
            <w:pPr>
              <w:keepNext w:val="0"/>
              <w:keepLines w:val="0"/>
              <w:widowControl/>
              <w:suppressLineNumbers w:val="0"/>
              <w:ind w:firstLine="1265" w:firstLineChars="700"/>
              <w:jc w:val="left"/>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投标参数、型号</w:t>
            </w:r>
          </w:p>
        </w:tc>
      </w:tr>
      <w:tr w14:paraId="733E4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11" w:type="pct"/>
            <w:vMerge w:val="continue"/>
            <w:tcBorders>
              <w:left w:val="single" w:color="000000" w:sz="4" w:space="0"/>
              <w:bottom w:val="single" w:color="000000" w:sz="4" w:space="0"/>
              <w:right w:val="single" w:color="000000" w:sz="4" w:space="0"/>
            </w:tcBorders>
            <w:noWrap w:val="0"/>
            <w:vAlign w:val="center"/>
          </w:tcPr>
          <w:p w14:paraId="398AD12B">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p>
        </w:tc>
        <w:tc>
          <w:tcPr>
            <w:tcW w:w="454" w:type="pct"/>
            <w:vMerge w:val="continue"/>
            <w:tcBorders>
              <w:left w:val="single" w:color="000000" w:sz="4" w:space="0"/>
              <w:bottom w:val="single" w:color="000000" w:sz="4" w:space="0"/>
              <w:right w:val="single" w:color="000000" w:sz="4" w:space="0"/>
            </w:tcBorders>
            <w:noWrap w:val="0"/>
            <w:vAlign w:val="center"/>
          </w:tcPr>
          <w:p w14:paraId="5B834CEC">
            <w:pPr>
              <w:keepNext w:val="0"/>
              <w:keepLines w:val="0"/>
              <w:widowControl/>
              <w:suppressLineNumbers w:val="0"/>
              <w:jc w:val="left"/>
              <w:textAlignment w:val="center"/>
              <w:rPr>
                <w:rFonts w:hint="eastAsia" w:ascii="宋体" w:hAnsi="宋体" w:eastAsia="宋体" w:cs="宋体"/>
                <w:b/>
                <w:bCs/>
                <w:i w:val="0"/>
                <w:iCs w:val="0"/>
                <w:color w:val="auto"/>
                <w:sz w:val="18"/>
                <w:szCs w:val="18"/>
                <w:u w:val="none"/>
              </w:rPr>
            </w:pPr>
          </w:p>
        </w:tc>
        <w:tc>
          <w:tcPr>
            <w:tcW w:w="2089" w:type="pct"/>
            <w:tcBorders>
              <w:top w:val="single" w:color="000000" w:sz="4" w:space="0"/>
              <w:left w:val="single" w:color="000000" w:sz="4" w:space="0"/>
              <w:bottom w:val="single" w:color="000000" w:sz="4" w:space="0"/>
              <w:right w:val="single" w:color="000000" w:sz="4" w:space="0"/>
            </w:tcBorders>
            <w:noWrap w:val="0"/>
            <w:vAlign w:val="center"/>
          </w:tcPr>
          <w:p w14:paraId="5815A92C">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型号规格</w:t>
            </w: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56FE1BF4">
            <w:pPr>
              <w:keepNext w:val="0"/>
              <w:keepLines w:val="0"/>
              <w:widowControl/>
              <w:suppressLineNumbers w:val="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参考品牌</w:t>
            </w:r>
          </w:p>
        </w:tc>
        <w:tc>
          <w:tcPr>
            <w:tcW w:w="620" w:type="pct"/>
            <w:tcBorders>
              <w:top w:val="single" w:color="000000" w:sz="4" w:space="0"/>
              <w:left w:val="single" w:color="000000" w:sz="4" w:space="0"/>
              <w:bottom w:val="single" w:color="000000" w:sz="4" w:space="0"/>
              <w:right w:val="single" w:color="000000" w:sz="4" w:space="0"/>
            </w:tcBorders>
            <w:noWrap w:val="0"/>
            <w:vAlign w:val="center"/>
          </w:tcPr>
          <w:p w14:paraId="60D1BD48">
            <w:pPr>
              <w:keepNext w:val="0"/>
              <w:keepLines w:val="0"/>
              <w:widowControl/>
              <w:suppressLineNumbers w:val="0"/>
              <w:ind w:firstLine="181" w:firstLineChars="100"/>
              <w:jc w:val="left"/>
              <w:textAlignment w:val="center"/>
              <w:rPr>
                <w:rFonts w:hint="default" w:ascii="宋体" w:hAnsi="宋体" w:eastAsia="宋体" w:cs="宋体"/>
                <w:b/>
                <w:bCs/>
                <w:i w:val="0"/>
                <w:iCs w:val="0"/>
                <w:color w:val="auto"/>
                <w:sz w:val="18"/>
                <w:szCs w:val="18"/>
                <w:u w:val="none"/>
                <w:lang w:val="en-US"/>
              </w:rPr>
            </w:pPr>
            <w:r>
              <w:rPr>
                <w:rFonts w:hint="eastAsia" w:ascii="宋体" w:hAnsi="宋体" w:eastAsia="宋体" w:cs="宋体"/>
                <w:b/>
                <w:bCs/>
                <w:i w:val="0"/>
                <w:iCs w:val="0"/>
                <w:color w:val="auto"/>
                <w:kern w:val="0"/>
                <w:sz w:val="18"/>
                <w:szCs w:val="18"/>
                <w:u w:val="none"/>
                <w:lang w:val="en-US" w:eastAsia="zh-CN" w:bidi="ar"/>
              </w:rPr>
              <w:t>投标参数</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65445425">
            <w:pPr>
              <w:keepNext w:val="0"/>
              <w:keepLines w:val="0"/>
              <w:widowControl/>
              <w:suppressLineNumbers w:val="0"/>
              <w:jc w:val="left"/>
              <w:textAlignment w:val="center"/>
              <w:rPr>
                <w:rFonts w:hint="eastAsia" w:ascii="宋体" w:hAnsi="宋体" w:eastAsia="宋体" w:cs="宋体"/>
                <w:b/>
                <w:bCs/>
                <w:i w:val="0"/>
                <w:iCs w:val="0"/>
                <w:color w:val="auto"/>
                <w:sz w:val="18"/>
                <w:szCs w:val="18"/>
                <w:u w:val="none"/>
                <w:lang w:val="en-US"/>
              </w:rPr>
            </w:pPr>
            <w:r>
              <w:rPr>
                <w:rFonts w:hint="eastAsia" w:ascii="宋体" w:hAnsi="宋体" w:eastAsia="宋体" w:cs="宋体"/>
                <w:b/>
                <w:bCs/>
                <w:i w:val="0"/>
                <w:iCs w:val="0"/>
                <w:color w:val="auto"/>
                <w:kern w:val="0"/>
                <w:sz w:val="18"/>
                <w:szCs w:val="18"/>
                <w:u w:val="none"/>
                <w:lang w:val="en-US" w:eastAsia="zh-CN" w:bidi="ar"/>
              </w:rPr>
              <w:t>投标品牌、型号</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176070E5">
            <w:pPr>
              <w:keepNext w:val="0"/>
              <w:keepLines w:val="0"/>
              <w:widowControl/>
              <w:suppressLineNumbers w:val="0"/>
              <w:jc w:val="left"/>
              <w:textAlignment w:val="center"/>
              <w:rPr>
                <w:rFonts w:hint="eastAsia" w:ascii="宋体" w:hAnsi="宋体" w:eastAsia="宋体" w:cs="宋体"/>
                <w:b/>
                <w:bCs/>
                <w:i w:val="0"/>
                <w:iCs w:val="0"/>
                <w:color w:val="auto"/>
                <w:sz w:val="18"/>
                <w:szCs w:val="18"/>
                <w:u w:val="none"/>
                <w:lang w:val="en-US"/>
              </w:rPr>
            </w:pPr>
            <w:r>
              <w:rPr>
                <w:rFonts w:hint="eastAsia" w:ascii="宋体" w:hAnsi="宋体" w:eastAsia="宋体" w:cs="宋体"/>
                <w:b/>
                <w:bCs/>
                <w:i w:val="0"/>
                <w:iCs w:val="0"/>
                <w:color w:val="auto"/>
                <w:kern w:val="0"/>
                <w:sz w:val="18"/>
                <w:szCs w:val="18"/>
                <w:u w:val="none"/>
                <w:lang w:val="en-US" w:eastAsia="zh-CN" w:bidi="ar"/>
              </w:rPr>
              <w:t>参数偏离值</w:t>
            </w:r>
          </w:p>
        </w:tc>
      </w:tr>
      <w:tr w14:paraId="4D0E4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1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E07921">
            <w:pPr>
              <w:spacing w:before="100" w:beforeAutospacing="1" w:after="100" w:afterAutospacing="1" w:line="360" w:lineRule="exact"/>
              <w:jc w:val="center"/>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sz w:val="21"/>
                <w:szCs w:val="21"/>
              </w:rPr>
              <w:t>1</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B3211C">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outlineLvl w:val="9"/>
              <w:rPr>
                <w:rFonts w:hint="default"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Cs w:val="21"/>
                <w:lang w:eastAsia="zh-CN"/>
              </w:rPr>
              <w:t>IP数字网络广播主机</w:t>
            </w:r>
          </w:p>
        </w:tc>
        <w:tc>
          <w:tcPr>
            <w:tcW w:w="20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D843B8">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left"/>
              <w:outlineLvl w:val="9"/>
              <w:rPr>
                <w:rFonts w:hint="default"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1.</w:t>
            </w:r>
            <w:r>
              <w:rPr>
                <w:rFonts w:hint="default" w:ascii="仿宋_GB2312" w:hAnsi="仿宋_GB2312" w:eastAsia="仿宋_GB2312" w:cs="仿宋_GB2312"/>
                <w:color w:val="auto"/>
                <w:szCs w:val="21"/>
                <w:lang w:val="en-US" w:eastAsia="zh-CN"/>
              </w:rPr>
              <w:t>产品结构：6U 高度</w:t>
            </w:r>
          </w:p>
          <w:p w14:paraId="101B3226">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left"/>
              <w:outlineLvl w:val="9"/>
              <w:rPr>
                <w:rFonts w:hint="default"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2.</w:t>
            </w:r>
            <w:r>
              <w:rPr>
                <w:rFonts w:hint="default" w:ascii="仿宋_GB2312" w:hAnsi="仿宋_GB2312" w:eastAsia="仿宋_GB2312" w:cs="仿宋_GB2312"/>
                <w:color w:val="auto"/>
                <w:szCs w:val="21"/>
                <w:lang w:val="en-US" w:eastAsia="zh-CN"/>
              </w:rPr>
              <w:t>触摸屏显示操控，屏幕尺寸：15.6英寸；</w:t>
            </w:r>
          </w:p>
          <w:p w14:paraId="73DE1F00">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left"/>
              <w:outlineLvl w:val="9"/>
              <w:rPr>
                <w:rFonts w:hint="default"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3.</w:t>
            </w:r>
            <w:r>
              <w:rPr>
                <w:rFonts w:hint="default" w:ascii="仿宋_GB2312" w:hAnsi="仿宋_GB2312" w:eastAsia="仿宋_GB2312" w:cs="仿宋_GB2312"/>
                <w:color w:val="auto"/>
                <w:szCs w:val="21"/>
                <w:lang w:val="en-US" w:eastAsia="zh-CN"/>
              </w:rPr>
              <w:t>屏幕颜色：TFT32位真彩色；</w:t>
            </w:r>
          </w:p>
          <w:p w14:paraId="1E271855">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left"/>
              <w:outlineLvl w:val="9"/>
              <w:rPr>
                <w:rFonts w:hint="default"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4.</w:t>
            </w:r>
            <w:r>
              <w:rPr>
                <w:rFonts w:hint="default" w:ascii="仿宋_GB2312" w:hAnsi="仿宋_GB2312" w:eastAsia="仿宋_GB2312" w:cs="仿宋_GB2312"/>
                <w:color w:val="auto"/>
                <w:szCs w:val="21"/>
                <w:lang w:val="en-US" w:eastAsia="zh-CN"/>
              </w:rPr>
              <w:t>操控方式：1280*1024分辨率液晶 (四线)触摸屏，触摸板无线键盘（隐藏式）且可使用USB键盘和USB鼠标；</w:t>
            </w:r>
          </w:p>
          <w:p w14:paraId="7762BDAB">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left"/>
              <w:outlineLvl w:val="9"/>
              <w:rPr>
                <w:rFonts w:hint="default"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5.</w:t>
            </w:r>
            <w:r>
              <w:rPr>
                <w:rFonts w:hint="default" w:ascii="仿宋_GB2312" w:hAnsi="仿宋_GB2312" w:eastAsia="仿宋_GB2312" w:cs="仿宋_GB2312"/>
                <w:color w:val="auto"/>
                <w:szCs w:val="21"/>
                <w:lang w:val="en-US" w:eastAsia="zh-CN"/>
              </w:rPr>
              <w:t>处理器：</w:t>
            </w:r>
            <w:r>
              <w:rPr>
                <w:rFonts w:hint="eastAsia" w:ascii="仿宋_GB2312" w:hAnsi="仿宋_GB2312" w:eastAsia="仿宋_GB2312" w:cs="仿宋_GB2312"/>
                <w:color w:val="auto"/>
                <w:szCs w:val="21"/>
                <w:lang w:val="en-US" w:eastAsia="zh-CN"/>
              </w:rPr>
              <w:t xml:space="preserve">Intel I5-8400 </w:t>
            </w:r>
            <w:r>
              <w:rPr>
                <w:rFonts w:hint="default" w:ascii="仿宋_GB2312" w:hAnsi="仿宋_GB2312" w:eastAsia="仿宋_GB2312" w:cs="仿宋_GB2312"/>
                <w:color w:val="auto"/>
                <w:szCs w:val="21"/>
                <w:lang w:val="en-US" w:eastAsia="zh-CN"/>
              </w:rPr>
              <w:t>处理器；CPU主频：3.6GHz；核心数量：双核心；线程数： 四线程；针脚数目：1150pin；</w:t>
            </w:r>
          </w:p>
          <w:p w14:paraId="306C6948">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left"/>
              <w:outlineLvl w:val="9"/>
              <w:rPr>
                <w:rFonts w:hint="default"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6.</w:t>
            </w:r>
            <w:r>
              <w:rPr>
                <w:rFonts w:hint="default" w:ascii="仿宋_GB2312" w:hAnsi="仿宋_GB2312" w:eastAsia="仿宋_GB2312" w:cs="仿宋_GB2312"/>
                <w:color w:val="auto"/>
                <w:szCs w:val="21"/>
                <w:lang w:val="en-US" w:eastAsia="zh-CN"/>
              </w:rPr>
              <w:t>硬盘：</w:t>
            </w:r>
            <w:r>
              <w:rPr>
                <w:rFonts w:hint="eastAsia" w:ascii="仿宋_GB2312" w:hAnsi="仿宋_GB2312" w:eastAsia="仿宋_GB2312" w:cs="仿宋_GB2312"/>
                <w:color w:val="auto"/>
                <w:szCs w:val="21"/>
                <w:lang w:val="en-US" w:eastAsia="zh-CN"/>
              </w:rPr>
              <w:t xml:space="preserve">240G固态硬盘 </w:t>
            </w:r>
            <w:r>
              <w:rPr>
                <w:rFonts w:hint="default" w:ascii="仿宋_GB2312" w:hAnsi="仿宋_GB2312" w:eastAsia="仿宋_GB2312" w:cs="仿宋_GB2312"/>
                <w:color w:val="auto"/>
                <w:szCs w:val="21"/>
                <w:lang w:val="en-US" w:eastAsia="zh-CN"/>
              </w:rPr>
              <w:t>转速：7200rpm；缓存：16MB；接口类型：SATA3.0；接口速率：6Gb/s；</w:t>
            </w:r>
          </w:p>
          <w:p w14:paraId="10540A15">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left"/>
              <w:outlineLvl w:val="9"/>
              <w:rPr>
                <w:rFonts w:hint="default"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7.</w:t>
            </w:r>
            <w:r>
              <w:rPr>
                <w:rFonts w:hint="default" w:ascii="仿宋_GB2312" w:hAnsi="仿宋_GB2312" w:eastAsia="仿宋_GB2312" w:cs="仿宋_GB2312"/>
                <w:color w:val="auto"/>
                <w:szCs w:val="21"/>
                <w:lang w:val="en-US" w:eastAsia="zh-CN"/>
              </w:rPr>
              <w:t>内存：</w:t>
            </w:r>
            <w:r>
              <w:rPr>
                <w:rFonts w:hint="eastAsia" w:ascii="仿宋_GB2312" w:hAnsi="仿宋_GB2312" w:eastAsia="仿宋_GB2312" w:cs="仿宋_GB2312"/>
                <w:color w:val="auto"/>
                <w:szCs w:val="21"/>
                <w:lang w:val="en-US" w:eastAsia="zh-CN"/>
              </w:rPr>
              <w:t>8</w:t>
            </w:r>
            <w:r>
              <w:rPr>
                <w:rFonts w:hint="default" w:ascii="仿宋_GB2312" w:hAnsi="仿宋_GB2312" w:eastAsia="仿宋_GB2312" w:cs="仿宋_GB2312"/>
                <w:color w:val="auto"/>
                <w:szCs w:val="21"/>
                <w:lang w:val="en-US" w:eastAsia="zh-CN"/>
              </w:rPr>
              <w:t>G，DDR</w:t>
            </w:r>
            <w:r>
              <w:rPr>
                <w:rFonts w:hint="eastAsia" w:ascii="仿宋_GB2312" w:hAnsi="仿宋_GB2312" w:eastAsia="仿宋_GB2312" w:cs="仿宋_GB2312"/>
                <w:color w:val="auto"/>
                <w:szCs w:val="21"/>
                <w:lang w:val="en-US" w:eastAsia="zh-CN"/>
              </w:rPr>
              <w:t>4</w:t>
            </w:r>
            <w:r>
              <w:rPr>
                <w:rFonts w:hint="default" w:ascii="仿宋_GB2312" w:hAnsi="仿宋_GB2312" w:eastAsia="仿宋_GB2312" w:cs="仿宋_GB2312"/>
                <w:color w:val="auto"/>
                <w:szCs w:val="21"/>
                <w:lang w:val="en-US" w:eastAsia="zh-CN"/>
              </w:rPr>
              <w:t>；内存类型：DDR</w:t>
            </w:r>
            <w:r>
              <w:rPr>
                <w:rFonts w:hint="eastAsia" w:ascii="仿宋_GB2312" w:hAnsi="仿宋_GB2312" w:eastAsia="仿宋_GB2312" w:cs="仿宋_GB2312"/>
                <w:color w:val="auto"/>
                <w:szCs w:val="21"/>
                <w:lang w:val="en-US" w:eastAsia="zh-CN"/>
              </w:rPr>
              <w:t>4</w:t>
            </w:r>
            <w:r>
              <w:rPr>
                <w:rFonts w:hint="default" w:ascii="仿宋_GB2312" w:hAnsi="仿宋_GB2312" w:eastAsia="仿宋_GB2312" w:cs="仿宋_GB2312"/>
                <w:color w:val="auto"/>
                <w:szCs w:val="21"/>
                <w:lang w:val="en-US" w:eastAsia="zh-CN"/>
              </w:rPr>
              <w:t xml:space="preserve">；内存主频 1600MHz； </w:t>
            </w:r>
          </w:p>
          <w:p w14:paraId="3871FA34">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left"/>
              <w:outlineLvl w:val="9"/>
              <w:rPr>
                <w:rFonts w:hint="default"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8.</w:t>
            </w:r>
            <w:r>
              <w:rPr>
                <w:rFonts w:hint="default" w:ascii="仿宋_GB2312" w:hAnsi="仿宋_GB2312" w:eastAsia="仿宋_GB2312" w:cs="仿宋_GB2312"/>
                <w:color w:val="auto"/>
                <w:szCs w:val="21"/>
                <w:lang w:val="en-US" w:eastAsia="zh-CN"/>
              </w:rPr>
              <w:t>主板：华硕H81主板；主芯片组：Intel H81；</w:t>
            </w:r>
          </w:p>
          <w:p w14:paraId="14EFE222">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left"/>
              <w:outlineLvl w:val="9"/>
              <w:rPr>
                <w:rFonts w:hint="default"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9.</w:t>
            </w:r>
            <w:r>
              <w:rPr>
                <w:rFonts w:hint="default" w:ascii="仿宋_GB2312" w:hAnsi="仿宋_GB2312" w:eastAsia="仿宋_GB2312" w:cs="仿宋_GB2312"/>
                <w:color w:val="auto"/>
                <w:szCs w:val="21"/>
                <w:lang w:val="en-US" w:eastAsia="zh-CN"/>
              </w:rPr>
              <w:t>可扩展含有4个独立声卡，4路话筒与音频输入输出通道用于外接话筒，音源及监听，带多路电源控制。</w:t>
            </w:r>
          </w:p>
          <w:p w14:paraId="2878C9CF">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left"/>
              <w:outlineLvl w:val="9"/>
              <w:rPr>
                <w:rFonts w:hint="default"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10.</w:t>
            </w:r>
            <w:r>
              <w:rPr>
                <w:rFonts w:hint="default" w:ascii="仿宋_GB2312" w:hAnsi="仿宋_GB2312" w:eastAsia="仿宋_GB2312" w:cs="仿宋_GB2312"/>
                <w:color w:val="auto"/>
                <w:szCs w:val="21"/>
                <w:lang w:val="en-US" w:eastAsia="zh-CN"/>
              </w:rPr>
              <w:t>标准接口:1×PS/2接口；6×USB；1×并口；1×VGA；</w:t>
            </w:r>
          </w:p>
          <w:p w14:paraId="4824BC4A">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left"/>
              <w:outlineLvl w:val="9"/>
              <w:rPr>
                <w:rFonts w:hint="default"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11.</w:t>
            </w:r>
            <w:r>
              <w:rPr>
                <w:rFonts w:hint="default" w:ascii="仿宋_GB2312" w:hAnsi="仿宋_GB2312" w:eastAsia="仿宋_GB2312" w:cs="仿宋_GB2312"/>
                <w:color w:val="auto"/>
                <w:szCs w:val="21"/>
                <w:lang w:val="en-US" w:eastAsia="zh-CN"/>
              </w:rPr>
              <w:t>网络控制器：集成千兆以太网接口；</w:t>
            </w:r>
          </w:p>
          <w:p w14:paraId="639299AE">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left"/>
              <w:outlineLvl w:val="9"/>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Cs w:val="21"/>
                <w:lang w:val="en-US" w:eastAsia="zh-CN"/>
              </w:rPr>
              <w:t>12.</w:t>
            </w:r>
            <w:r>
              <w:rPr>
                <w:rFonts w:hint="default" w:ascii="仿宋_GB2312" w:hAnsi="仿宋_GB2312" w:eastAsia="仿宋_GB2312" w:cs="仿宋_GB2312"/>
                <w:color w:val="auto"/>
                <w:szCs w:val="21"/>
                <w:lang w:val="en-US" w:eastAsia="zh-CN"/>
              </w:rPr>
              <w:t>工作环境：环境温度：-15-65oC；相对湿度：5%-95%；气压：86-106Kpa；</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8204A9">
            <w:pPr>
              <w:jc w:val="center"/>
              <w:rPr>
                <w:rFonts w:hint="default" w:ascii="仿宋" w:hAnsi="仿宋" w:eastAsia="仿宋" w:cs="仿宋"/>
                <w:bCs/>
                <w:kern w:val="2"/>
                <w:sz w:val="21"/>
                <w:szCs w:val="21"/>
                <w:lang w:val="en-US" w:eastAsia="zh-CN" w:bidi="ar-SA"/>
              </w:rPr>
            </w:pPr>
            <w:r>
              <w:rPr>
                <w:rFonts w:hint="eastAsia" w:ascii="仿宋" w:hAnsi="仿宋" w:eastAsia="仿宋" w:cs="仿宋"/>
                <w:bCs/>
                <w:kern w:val="2"/>
                <w:sz w:val="21"/>
                <w:szCs w:val="21"/>
                <w:lang w:val="en-US" w:eastAsia="zh-CN" w:bidi="ar-SA"/>
              </w:rPr>
              <w:t>知名品牌</w:t>
            </w:r>
          </w:p>
        </w:tc>
        <w:tc>
          <w:tcPr>
            <w:tcW w:w="620" w:type="pct"/>
            <w:tcBorders>
              <w:top w:val="single" w:color="000000" w:sz="4" w:space="0"/>
              <w:left w:val="single" w:color="000000" w:sz="4" w:space="0"/>
              <w:bottom w:val="single" w:color="000000" w:sz="4" w:space="0"/>
              <w:right w:val="single" w:color="000000" w:sz="4" w:space="0"/>
            </w:tcBorders>
            <w:noWrap w:val="0"/>
            <w:vAlign w:val="center"/>
          </w:tcPr>
          <w:p w14:paraId="30253996">
            <w:pPr>
              <w:keepNext w:val="0"/>
              <w:keepLines w:val="0"/>
              <w:widowControl/>
              <w:suppressLineNumbers w:val="0"/>
              <w:ind w:firstLine="420" w:firstLineChars="200"/>
              <w:jc w:val="left"/>
              <w:textAlignment w:val="auto"/>
              <w:rPr>
                <w:rFonts w:hint="eastAsia" w:ascii="仿宋" w:hAnsi="仿宋" w:eastAsia="仿宋" w:cs="仿宋"/>
                <w:b w:val="0"/>
                <w:bCs w:val="0"/>
                <w:i w:val="0"/>
                <w:iCs w:val="0"/>
                <w:color w:val="auto"/>
                <w:kern w:val="2"/>
                <w:sz w:val="21"/>
                <w:szCs w:val="21"/>
                <w:u w:val="none"/>
                <w:lang w:val="en-US" w:eastAsia="zh-CN" w:bidi="ar"/>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2AB6D2D7">
            <w:pPr>
              <w:keepNext w:val="0"/>
              <w:keepLines w:val="0"/>
              <w:widowControl/>
              <w:suppressLineNumbers w:val="0"/>
              <w:jc w:val="left"/>
              <w:textAlignment w:val="center"/>
              <w:rPr>
                <w:rFonts w:hint="eastAsia" w:ascii="宋体" w:hAnsi="宋体" w:eastAsia="宋体" w:cs="宋体"/>
                <w:b w:val="0"/>
                <w:bCs w:val="0"/>
                <w:i w:val="0"/>
                <w:iCs w:val="0"/>
                <w:color w:val="auto"/>
                <w:kern w:val="0"/>
                <w:sz w:val="15"/>
                <w:szCs w:val="15"/>
                <w:u w:val="none"/>
                <w:lang w:val="en-US" w:eastAsia="zh-CN" w:bidi="ar"/>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3D6662A7">
            <w:pPr>
              <w:keepNext w:val="0"/>
              <w:keepLines w:val="0"/>
              <w:widowControl/>
              <w:suppressLineNumbers w:val="0"/>
              <w:jc w:val="left"/>
              <w:textAlignment w:val="center"/>
              <w:rPr>
                <w:rFonts w:hint="eastAsia" w:ascii="宋体" w:hAnsi="宋体" w:eastAsia="宋体" w:cs="宋体"/>
                <w:b w:val="0"/>
                <w:bCs w:val="0"/>
                <w:i w:val="0"/>
                <w:iCs w:val="0"/>
                <w:color w:val="auto"/>
                <w:kern w:val="0"/>
                <w:sz w:val="15"/>
                <w:szCs w:val="15"/>
                <w:u w:val="none"/>
                <w:lang w:val="en-US" w:eastAsia="zh-CN" w:bidi="ar"/>
              </w:rPr>
            </w:pPr>
          </w:p>
        </w:tc>
      </w:tr>
      <w:tr w14:paraId="6348F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1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4EA692">
            <w:pPr>
              <w:spacing w:before="100" w:beforeAutospacing="1" w:after="100" w:afterAutospacing="1" w:line="360" w:lineRule="exact"/>
              <w:jc w:val="center"/>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sz w:val="21"/>
                <w:szCs w:val="21"/>
              </w:rPr>
              <w:t>2</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E5BFD8">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outlineLvl w:val="9"/>
              <w:rPr>
                <w:rFonts w:hint="default"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Cs w:val="21"/>
                <w:lang w:eastAsia="zh-CN"/>
              </w:rPr>
              <w:t>IP数字网络广播软件</w:t>
            </w:r>
          </w:p>
        </w:tc>
        <w:tc>
          <w:tcPr>
            <w:tcW w:w="20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8E4C9B">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left"/>
              <w:outlineLvl w:val="9"/>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1.可直接接入标准TCP/IP协议的网络，并可利用已有的网络实现多网合一。</w:t>
            </w:r>
          </w:p>
          <w:p w14:paraId="2BE5CEB4">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left"/>
              <w:outlineLvl w:val="9"/>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2.采用嵌入式系统作为主要架构，避免广播主机受到病毒攻击。</w:t>
            </w:r>
          </w:p>
          <w:p w14:paraId="170861EF">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left"/>
              <w:outlineLvl w:val="9"/>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3.总控室的服务器断开时，不影响各分控室及分区的广播使用</w:t>
            </w:r>
          </w:p>
          <w:p w14:paraId="13778670">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left"/>
              <w:outlineLvl w:val="9"/>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4.自动对有故障的网络广播寻址控制器进行检测</w:t>
            </w:r>
          </w:p>
          <w:p w14:paraId="4DA20E71">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left"/>
              <w:outlineLvl w:val="9"/>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5.具备编程精确到秒的自动控制及手动操作平台</w:t>
            </w:r>
          </w:p>
          <w:p w14:paraId="5AFA943C">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left"/>
              <w:outlineLvl w:val="9"/>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6.操作方便，显示直观。可实时显示出各网络功放当前的工作状态，具备人机对话功能.</w:t>
            </w:r>
          </w:p>
          <w:p w14:paraId="25F8319F">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left"/>
              <w:outlineLvl w:val="9"/>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7.支持7X24小时无间断工作时间。</w:t>
            </w:r>
          </w:p>
          <w:p w14:paraId="1FCE7D4D">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left"/>
              <w:outlineLvl w:val="9"/>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8.超强数据处理能力，支持多线程数据处理，支持多用户在线服务。</w:t>
            </w:r>
          </w:p>
          <w:p w14:paraId="2E711F2D">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left"/>
              <w:outlineLvl w:val="9"/>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9.丰富的节目源，任意套节目播放选择，并对每套节目可进行独立控制</w:t>
            </w:r>
          </w:p>
          <w:p w14:paraId="3D22C6C7">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left"/>
              <w:outlineLvl w:val="9"/>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10.强大的控制功能，控制在线网络广播寻址控制器，可对网络广播寻址控制器进行独立分区、IP、音量控制，另可检测终端的在线状态</w:t>
            </w:r>
          </w:p>
          <w:p w14:paraId="5121EF97">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left"/>
              <w:outlineLvl w:val="9"/>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11.单点、分区自由点播：可通过终端设备的红外遥控器或按键控制分布在每个广播点的广播终端完成服务器中资料库的任意点播、选台，可快进、快倒、暂停和AB两点间复读。带液晶屏的终端可在显示屏上显示资料库目录、音量大小、IP地址及当前播放位置等信息。</w:t>
            </w:r>
          </w:p>
          <w:p w14:paraId="71BE711A">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left"/>
              <w:outlineLvl w:val="9"/>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电话号码启动任意分区的广播，电话广播支持密码加密指定手机号授权广播两种模式。</w:t>
            </w:r>
          </w:p>
          <w:p w14:paraId="297D33E7">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left"/>
              <w:outlineLvl w:val="9"/>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Cs w:val="21"/>
                <w:lang w:val="en-US" w:eastAsia="zh-CN"/>
              </w:rPr>
              <w:t>12.内置远程无线遥控功能，可以实现单区、多区、全区播放模式。</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04974D">
            <w:pPr>
              <w:jc w:val="center"/>
              <w:rPr>
                <w:rFonts w:hint="eastAsia" w:ascii="仿宋" w:hAnsi="仿宋" w:eastAsia="仿宋" w:cs="仿宋"/>
                <w:bCs/>
                <w:kern w:val="2"/>
                <w:sz w:val="21"/>
                <w:szCs w:val="21"/>
                <w:lang w:val="en-US" w:eastAsia="zh-CN" w:bidi="ar-SA"/>
              </w:rPr>
            </w:pPr>
            <w:r>
              <w:rPr>
                <w:rFonts w:hint="eastAsia" w:ascii="仿宋" w:hAnsi="仿宋" w:eastAsia="仿宋" w:cs="仿宋"/>
                <w:bCs/>
                <w:kern w:val="2"/>
                <w:sz w:val="21"/>
                <w:szCs w:val="21"/>
                <w:lang w:val="en-US" w:eastAsia="zh-CN" w:bidi="ar-SA"/>
              </w:rPr>
              <w:t>知名品牌</w:t>
            </w:r>
          </w:p>
        </w:tc>
        <w:tc>
          <w:tcPr>
            <w:tcW w:w="620" w:type="pct"/>
            <w:tcBorders>
              <w:top w:val="single" w:color="000000" w:sz="4" w:space="0"/>
              <w:left w:val="single" w:color="000000" w:sz="4" w:space="0"/>
              <w:bottom w:val="single" w:color="000000" w:sz="4" w:space="0"/>
              <w:right w:val="single" w:color="000000" w:sz="4" w:space="0"/>
            </w:tcBorders>
            <w:noWrap w:val="0"/>
            <w:vAlign w:val="center"/>
          </w:tcPr>
          <w:p w14:paraId="09461C17">
            <w:pPr>
              <w:keepNext w:val="0"/>
              <w:keepLines w:val="0"/>
              <w:widowControl/>
              <w:suppressLineNumbers w:val="0"/>
              <w:ind w:firstLine="420" w:firstLineChars="200"/>
              <w:jc w:val="left"/>
              <w:textAlignment w:val="auto"/>
              <w:rPr>
                <w:rFonts w:hint="eastAsia" w:ascii="仿宋" w:hAnsi="仿宋" w:eastAsia="仿宋" w:cs="仿宋"/>
                <w:b w:val="0"/>
                <w:bCs w:val="0"/>
                <w:i w:val="0"/>
                <w:iCs w:val="0"/>
                <w:color w:val="auto"/>
                <w:kern w:val="2"/>
                <w:sz w:val="21"/>
                <w:szCs w:val="21"/>
                <w:u w:val="none"/>
                <w:lang w:val="en-US" w:eastAsia="zh-CN" w:bidi="ar"/>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53E6864B">
            <w:pPr>
              <w:keepNext w:val="0"/>
              <w:keepLines w:val="0"/>
              <w:widowControl/>
              <w:suppressLineNumbers w:val="0"/>
              <w:jc w:val="left"/>
              <w:textAlignment w:val="center"/>
              <w:rPr>
                <w:rFonts w:hint="eastAsia" w:ascii="宋体" w:hAnsi="宋体" w:eastAsia="宋体" w:cs="宋体"/>
                <w:b w:val="0"/>
                <w:bCs w:val="0"/>
                <w:i w:val="0"/>
                <w:iCs w:val="0"/>
                <w:color w:val="auto"/>
                <w:kern w:val="0"/>
                <w:sz w:val="15"/>
                <w:szCs w:val="15"/>
                <w:u w:val="none"/>
                <w:lang w:val="en-US" w:eastAsia="zh-CN" w:bidi="ar"/>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12F96312">
            <w:pPr>
              <w:keepNext w:val="0"/>
              <w:keepLines w:val="0"/>
              <w:widowControl/>
              <w:suppressLineNumbers w:val="0"/>
              <w:jc w:val="left"/>
              <w:textAlignment w:val="center"/>
              <w:rPr>
                <w:rFonts w:hint="eastAsia" w:ascii="宋体" w:hAnsi="宋体" w:eastAsia="宋体" w:cs="宋体"/>
                <w:b w:val="0"/>
                <w:bCs w:val="0"/>
                <w:i w:val="0"/>
                <w:iCs w:val="0"/>
                <w:color w:val="auto"/>
                <w:kern w:val="0"/>
                <w:sz w:val="15"/>
                <w:szCs w:val="15"/>
                <w:u w:val="none"/>
                <w:lang w:val="en-US" w:eastAsia="zh-CN" w:bidi="ar"/>
              </w:rPr>
            </w:pPr>
          </w:p>
        </w:tc>
      </w:tr>
      <w:tr w14:paraId="1CB5D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1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E3ED50">
            <w:pPr>
              <w:spacing w:before="100" w:beforeAutospacing="1" w:after="100" w:afterAutospacing="1" w:line="360" w:lineRule="exact"/>
              <w:jc w:val="center"/>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sz w:val="21"/>
                <w:szCs w:val="21"/>
              </w:rPr>
              <w:t>3</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821734">
            <w:pPr>
              <w:keepNext w:val="0"/>
              <w:keepLines w:val="0"/>
              <w:pageBreakBefore w:val="0"/>
              <w:kinsoku/>
              <w:wordWrap/>
              <w:overflowPunct/>
              <w:topLinePunct w:val="0"/>
              <w:autoSpaceDE/>
              <w:autoSpaceDN/>
              <w:bidi w:val="0"/>
              <w:adjustRightInd/>
              <w:snapToGrid/>
              <w:spacing w:line="240" w:lineRule="auto"/>
              <w:ind w:left="0" w:leftChars="0" w:right="0" w:rightChars="0" w:firstLine="210" w:firstLineChars="100"/>
              <w:jc w:val="both"/>
              <w:outlineLvl w:val="9"/>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Cs w:val="21"/>
                <w:lang w:val="en-US" w:eastAsia="zh-CN"/>
              </w:rPr>
              <w:t xml:space="preserve"> IP有源监听音箱</w:t>
            </w:r>
          </w:p>
        </w:tc>
        <w:tc>
          <w:tcPr>
            <w:tcW w:w="20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BE8631">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left"/>
              <w:outlineLvl w:val="9"/>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1.</w:t>
            </w:r>
            <w:r>
              <w:rPr>
                <w:rFonts w:hint="default" w:ascii="仿宋_GB2312" w:hAnsi="仿宋_GB2312" w:eastAsia="仿宋_GB2312" w:cs="仿宋_GB2312"/>
                <w:color w:val="000000"/>
                <w:szCs w:val="21"/>
                <w:lang w:val="en-US" w:eastAsia="zh-CN"/>
              </w:rPr>
              <w:t xml:space="preserve"> 设备采用嵌入式计算机技术和DSP音频处理技术设计；采用高速工业级芯片，启动时间小于1s。</w:t>
            </w:r>
          </w:p>
          <w:p w14:paraId="2C42099F">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left"/>
              <w:outlineLvl w:val="9"/>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2.</w:t>
            </w:r>
            <w:r>
              <w:rPr>
                <w:rFonts w:hint="default" w:ascii="仿宋_GB2312" w:hAnsi="仿宋_GB2312" w:eastAsia="仿宋_GB2312" w:cs="仿宋_GB2312"/>
                <w:color w:val="000000"/>
                <w:szCs w:val="21"/>
                <w:lang w:val="en-US" w:eastAsia="zh-CN"/>
              </w:rPr>
              <w:t>内置1路网络硬件音频解码模块，支持TCP/IP、UDP、IGMP(组播)协议，实现网络化传输16位立体声CD音质的音频信号。</w:t>
            </w:r>
          </w:p>
          <w:p w14:paraId="70D09B39">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left"/>
              <w:outlineLvl w:val="9"/>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3.</w:t>
            </w:r>
            <w:r>
              <w:rPr>
                <w:rFonts w:hint="default" w:ascii="仿宋_GB2312" w:hAnsi="仿宋_GB2312" w:eastAsia="仿宋_GB2312" w:cs="仿宋_GB2312"/>
                <w:color w:val="000000"/>
                <w:szCs w:val="21"/>
                <w:lang w:val="en-US" w:eastAsia="zh-CN"/>
              </w:rPr>
              <w:t>内置2×10W/20W/30W（8Ω负载）立体声功率放大器模块，音质细腻，功率强劲，具有网络功率选择，支持左右声道音量、平衡调节。</w:t>
            </w:r>
          </w:p>
          <w:p w14:paraId="751B3FF4">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left"/>
              <w:outlineLvl w:val="9"/>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4.</w:t>
            </w:r>
            <w:r>
              <w:rPr>
                <w:rFonts w:hint="default" w:ascii="仿宋_GB2312" w:hAnsi="仿宋_GB2312" w:eastAsia="仿宋_GB2312" w:cs="仿宋_GB2312"/>
                <w:color w:val="000000"/>
                <w:szCs w:val="21"/>
                <w:lang w:val="en-US" w:eastAsia="zh-CN"/>
              </w:rPr>
              <w:t>1路线路（AUX）和1路话筒（MIC）输入接口，具有独立的音量调节，并支持断网寻呼功能。</w:t>
            </w:r>
          </w:p>
          <w:p w14:paraId="26B66AFB">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left"/>
              <w:outlineLvl w:val="9"/>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5.</w:t>
            </w:r>
            <w:r>
              <w:rPr>
                <w:rFonts w:hint="default" w:ascii="仿宋_GB2312" w:hAnsi="仿宋_GB2312" w:eastAsia="仿宋_GB2312" w:cs="仿宋_GB2312"/>
                <w:color w:val="000000"/>
                <w:szCs w:val="21"/>
                <w:lang w:val="en-US" w:eastAsia="zh-CN"/>
              </w:rPr>
              <w:t>内置音频处理电路，支持多路信号放大、混音，支持3级音频信号优先管理。</w:t>
            </w:r>
          </w:p>
          <w:p w14:paraId="09472E32">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left"/>
              <w:outlineLvl w:val="9"/>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6.</w:t>
            </w:r>
            <w:r>
              <w:rPr>
                <w:rFonts w:hint="default" w:ascii="仿宋_GB2312" w:hAnsi="仿宋_GB2312" w:eastAsia="仿宋_GB2312" w:cs="仿宋_GB2312"/>
                <w:color w:val="000000"/>
                <w:szCs w:val="21"/>
                <w:lang w:val="en-US" w:eastAsia="zh-CN"/>
              </w:rPr>
              <w:t>一个IP地址复位按钮，在丢失IP地址时，可恢复出厂IP地址。</w:t>
            </w:r>
          </w:p>
          <w:p w14:paraId="5FE51D43">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left"/>
              <w:outlineLvl w:val="9"/>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7.</w:t>
            </w:r>
            <w:r>
              <w:rPr>
                <w:rFonts w:hint="default" w:ascii="仿宋_GB2312" w:hAnsi="仿宋_GB2312" w:eastAsia="仿宋_GB2312" w:cs="仿宋_GB2312"/>
                <w:color w:val="000000"/>
                <w:szCs w:val="21"/>
                <w:lang w:val="en-US" w:eastAsia="zh-CN"/>
              </w:rPr>
              <w:t>1路PC机下载IP地址串口，用于修改网络解码模块IP地址。</w:t>
            </w:r>
          </w:p>
          <w:p w14:paraId="57911AE9">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left"/>
              <w:outlineLvl w:val="9"/>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8.</w:t>
            </w:r>
            <w:r>
              <w:rPr>
                <w:rFonts w:hint="default" w:ascii="仿宋_GB2312" w:hAnsi="仿宋_GB2312" w:eastAsia="仿宋_GB2312" w:cs="仿宋_GB2312"/>
                <w:color w:val="000000"/>
                <w:szCs w:val="21"/>
                <w:lang w:val="en-US" w:eastAsia="zh-CN"/>
              </w:rPr>
              <w:t>网络接口 标准RJ45</w:t>
            </w:r>
          </w:p>
          <w:p w14:paraId="5F810C04">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left"/>
              <w:outlineLvl w:val="9"/>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9.</w:t>
            </w:r>
            <w:r>
              <w:rPr>
                <w:rFonts w:hint="default" w:ascii="仿宋_GB2312" w:hAnsi="仿宋_GB2312" w:eastAsia="仿宋_GB2312" w:cs="仿宋_GB2312"/>
                <w:color w:val="000000"/>
                <w:szCs w:val="21"/>
                <w:lang w:val="en-US" w:eastAsia="zh-CN"/>
              </w:rPr>
              <w:t>音频格式 MP3/MP2</w:t>
            </w:r>
          </w:p>
          <w:p w14:paraId="763094A1">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left"/>
              <w:outlineLvl w:val="9"/>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Cs w:val="21"/>
                <w:lang w:val="en-US" w:eastAsia="zh-CN"/>
              </w:rPr>
              <w:t>10.</w:t>
            </w:r>
            <w:r>
              <w:rPr>
                <w:rFonts w:hint="default" w:ascii="仿宋_GB2312" w:hAnsi="仿宋_GB2312" w:eastAsia="仿宋_GB2312" w:cs="仿宋_GB2312"/>
                <w:color w:val="000000"/>
                <w:szCs w:val="21"/>
                <w:lang w:val="en-US" w:eastAsia="zh-CN"/>
              </w:rPr>
              <w:t>扬声器输出阻抗及额定功率 8Ω，2×10W,20W,30W工业标准接线端子</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1E7370">
            <w:pPr>
              <w:jc w:val="center"/>
              <w:rPr>
                <w:rFonts w:hint="eastAsia" w:ascii="仿宋" w:hAnsi="仿宋" w:eastAsia="仿宋" w:cs="仿宋"/>
                <w:bCs/>
                <w:kern w:val="2"/>
                <w:sz w:val="21"/>
                <w:szCs w:val="21"/>
                <w:lang w:val="en-US" w:eastAsia="zh-CN" w:bidi="ar-SA"/>
              </w:rPr>
            </w:pPr>
            <w:r>
              <w:rPr>
                <w:rFonts w:hint="eastAsia" w:ascii="仿宋" w:hAnsi="仿宋" w:eastAsia="仿宋" w:cs="仿宋"/>
                <w:bCs/>
                <w:kern w:val="2"/>
                <w:sz w:val="21"/>
                <w:szCs w:val="21"/>
                <w:lang w:val="en-US" w:eastAsia="zh-CN" w:bidi="ar-SA"/>
              </w:rPr>
              <w:t>知名品牌</w:t>
            </w:r>
          </w:p>
        </w:tc>
        <w:tc>
          <w:tcPr>
            <w:tcW w:w="620" w:type="pct"/>
            <w:tcBorders>
              <w:top w:val="single" w:color="000000" w:sz="4" w:space="0"/>
              <w:left w:val="single" w:color="000000" w:sz="4" w:space="0"/>
              <w:bottom w:val="single" w:color="000000" w:sz="4" w:space="0"/>
              <w:right w:val="single" w:color="000000" w:sz="4" w:space="0"/>
            </w:tcBorders>
            <w:noWrap w:val="0"/>
            <w:vAlign w:val="center"/>
          </w:tcPr>
          <w:p w14:paraId="4E0B42B1">
            <w:pPr>
              <w:keepNext w:val="0"/>
              <w:keepLines w:val="0"/>
              <w:widowControl/>
              <w:suppressLineNumbers w:val="0"/>
              <w:ind w:firstLine="420" w:firstLineChars="200"/>
              <w:jc w:val="left"/>
              <w:textAlignment w:val="auto"/>
              <w:rPr>
                <w:rFonts w:hint="eastAsia" w:ascii="仿宋" w:hAnsi="仿宋" w:eastAsia="仿宋" w:cs="仿宋"/>
                <w:b w:val="0"/>
                <w:bCs w:val="0"/>
                <w:i w:val="0"/>
                <w:iCs w:val="0"/>
                <w:color w:val="auto"/>
                <w:kern w:val="2"/>
                <w:sz w:val="21"/>
                <w:szCs w:val="21"/>
                <w:u w:val="none"/>
                <w:lang w:val="en-US" w:eastAsia="zh-CN" w:bidi="ar"/>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203F2494">
            <w:pPr>
              <w:keepNext w:val="0"/>
              <w:keepLines w:val="0"/>
              <w:widowControl/>
              <w:suppressLineNumbers w:val="0"/>
              <w:jc w:val="left"/>
              <w:textAlignment w:val="center"/>
              <w:rPr>
                <w:rFonts w:hint="eastAsia" w:ascii="宋体" w:hAnsi="宋体" w:eastAsia="宋体" w:cs="宋体"/>
                <w:b w:val="0"/>
                <w:bCs w:val="0"/>
                <w:i w:val="0"/>
                <w:iCs w:val="0"/>
                <w:color w:val="auto"/>
                <w:kern w:val="0"/>
                <w:sz w:val="15"/>
                <w:szCs w:val="15"/>
                <w:u w:val="none"/>
                <w:lang w:val="en-US" w:eastAsia="zh-CN" w:bidi="ar"/>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68714DC6">
            <w:pPr>
              <w:keepNext w:val="0"/>
              <w:keepLines w:val="0"/>
              <w:widowControl/>
              <w:suppressLineNumbers w:val="0"/>
              <w:jc w:val="left"/>
              <w:textAlignment w:val="center"/>
              <w:rPr>
                <w:rFonts w:hint="eastAsia" w:ascii="宋体" w:hAnsi="宋体" w:eastAsia="宋体" w:cs="宋体"/>
                <w:b w:val="0"/>
                <w:bCs w:val="0"/>
                <w:i w:val="0"/>
                <w:iCs w:val="0"/>
                <w:color w:val="auto"/>
                <w:kern w:val="0"/>
                <w:sz w:val="15"/>
                <w:szCs w:val="15"/>
                <w:u w:val="none"/>
                <w:lang w:val="en-US" w:eastAsia="zh-CN" w:bidi="ar"/>
              </w:rPr>
            </w:pPr>
          </w:p>
        </w:tc>
      </w:tr>
      <w:tr w14:paraId="4BC12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1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2EF4B0">
            <w:pPr>
              <w:spacing w:before="100" w:beforeAutospacing="1" w:after="100" w:afterAutospacing="1" w:line="360" w:lineRule="exact"/>
              <w:jc w:val="center"/>
              <w:rPr>
                <w:rFonts w:hint="default"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sz w:val="21"/>
                <w:szCs w:val="21"/>
                <w:lang w:val="en-US" w:eastAsia="zh-CN"/>
              </w:rPr>
              <w:t>4</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DB96B3">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outlineLvl w:val="9"/>
              <w:rPr>
                <w:rFonts w:hint="eastAsia" w:ascii="仿宋_GB2312" w:hAnsi="仿宋_GB2312" w:eastAsia="仿宋_GB2312" w:cs="仿宋_GB2312"/>
                <w:color w:val="000000"/>
                <w:kern w:val="2"/>
                <w:sz w:val="21"/>
                <w:szCs w:val="21"/>
                <w:lang w:val="en-US" w:eastAsia="zh-CN" w:bidi="ar-SA"/>
              </w:rPr>
            </w:pPr>
            <w:r>
              <w:rPr>
                <w:rFonts w:hint="default" w:ascii="仿宋_GB2312" w:hAnsi="仿宋_GB2312" w:eastAsia="仿宋_GB2312" w:cs="仿宋_GB2312"/>
                <w:color w:val="000000"/>
                <w:szCs w:val="21"/>
                <w:lang w:val="en-US" w:eastAsia="zh-CN"/>
              </w:rPr>
              <w:t xml:space="preserve"> 调音台</w:t>
            </w:r>
          </w:p>
        </w:tc>
        <w:tc>
          <w:tcPr>
            <w:tcW w:w="20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6704F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1.</w:t>
            </w:r>
            <w:r>
              <w:rPr>
                <w:rFonts w:hint="default" w:ascii="仿宋_GB2312" w:hAnsi="仿宋_GB2312" w:eastAsia="仿宋_GB2312" w:cs="仿宋_GB2312"/>
                <w:color w:val="000000"/>
                <w:szCs w:val="21"/>
                <w:lang w:val="en-US" w:eastAsia="zh-CN"/>
              </w:rPr>
              <w:t>12个单声道输入配高品质话筒放大器。</w:t>
            </w:r>
          </w:p>
          <w:p w14:paraId="6817147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2.</w:t>
            </w:r>
            <w:r>
              <w:rPr>
                <w:rFonts w:hint="default" w:ascii="仿宋_GB2312" w:hAnsi="仿宋_GB2312" w:eastAsia="仿宋_GB2312" w:cs="仿宋_GB2312"/>
                <w:color w:val="000000"/>
                <w:szCs w:val="21"/>
                <w:lang w:val="en-US" w:eastAsia="zh-CN"/>
              </w:rPr>
              <w:t>内置专业DSP数字效果，提升现场声音的不同需求。</w:t>
            </w:r>
          </w:p>
          <w:p w14:paraId="515D52A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3.</w:t>
            </w:r>
            <w:r>
              <w:rPr>
                <w:rFonts w:hint="default" w:ascii="仿宋_GB2312" w:hAnsi="仿宋_GB2312" w:eastAsia="仿宋_GB2312" w:cs="仿宋_GB2312"/>
                <w:color w:val="000000"/>
                <w:szCs w:val="21"/>
                <w:lang w:val="en-US" w:eastAsia="zh-CN"/>
              </w:rPr>
              <w:t>每通道设有三段参量均衡器。</w:t>
            </w:r>
          </w:p>
          <w:p w14:paraId="7E31506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4.</w:t>
            </w:r>
            <w:r>
              <w:rPr>
                <w:rFonts w:hint="default" w:ascii="仿宋_GB2312" w:hAnsi="仿宋_GB2312" w:eastAsia="仿宋_GB2312" w:cs="仿宋_GB2312"/>
                <w:color w:val="000000"/>
                <w:szCs w:val="21"/>
                <w:lang w:val="en-US" w:eastAsia="zh-CN"/>
              </w:rPr>
              <w:t>备有录音输出输入功能，一组辅助扩展输出。</w:t>
            </w:r>
          </w:p>
          <w:p w14:paraId="1AD4A8C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5.</w:t>
            </w:r>
            <w:r>
              <w:rPr>
                <w:rFonts w:hint="default" w:ascii="仿宋_GB2312" w:hAnsi="仿宋_GB2312" w:eastAsia="仿宋_GB2312" w:cs="仿宋_GB2312"/>
                <w:color w:val="000000"/>
                <w:szCs w:val="21"/>
                <w:lang w:val="en-US" w:eastAsia="zh-CN"/>
              </w:rPr>
              <w:t>配备电容话筒提供+48V幻像电源。</w:t>
            </w:r>
          </w:p>
          <w:p w14:paraId="1671003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6.</w:t>
            </w:r>
            <w:r>
              <w:rPr>
                <w:rFonts w:hint="default" w:ascii="仿宋_GB2312" w:hAnsi="仿宋_GB2312" w:eastAsia="仿宋_GB2312" w:cs="仿宋_GB2312"/>
                <w:color w:val="000000"/>
                <w:szCs w:val="21"/>
                <w:lang w:val="en-US" w:eastAsia="zh-CN"/>
              </w:rPr>
              <w:t>使用耐用、顺滑的100MM行程推子。</w:t>
            </w:r>
          </w:p>
          <w:p w14:paraId="4F4B648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7.</w:t>
            </w:r>
            <w:r>
              <w:rPr>
                <w:rFonts w:hint="default" w:ascii="仿宋_GB2312" w:hAnsi="仿宋_GB2312" w:eastAsia="仿宋_GB2312" w:cs="仿宋_GB2312"/>
                <w:color w:val="000000"/>
                <w:szCs w:val="21"/>
                <w:lang w:val="en-US" w:eastAsia="zh-CN"/>
              </w:rPr>
              <w:t>带有液晶显示屏的USB播放接口。</w:t>
            </w:r>
          </w:p>
          <w:p w14:paraId="46E0063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8.</w:t>
            </w:r>
            <w:r>
              <w:rPr>
                <w:rFonts w:hint="default" w:ascii="仿宋_GB2312" w:hAnsi="仿宋_GB2312" w:eastAsia="仿宋_GB2312" w:cs="仿宋_GB2312"/>
                <w:color w:val="000000"/>
                <w:szCs w:val="21"/>
                <w:lang w:val="en-US" w:eastAsia="zh-CN"/>
              </w:rPr>
              <w:t>两编组调音台，满足各种使用场合。</w:t>
            </w:r>
          </w:p>
          <w:p w14:paraId="354E1EF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Cs w:val="21"/>
                <w:lang w:val="en-US" w:eastAsia="zh-CN"/>
              </w:rPr>
              <w:t>9.</w:t>
            </w:r>
            <w:r>
              <w:rPr>
                <w:rFonts w:hint="default" w:ascii="仿宋_GB2312" w:hAnsi="仿宋_GB2312" w:eastAsia="仿宋_GB2312" w:cs="仿宋_GB2312"/>
                <w:color w:val="000000"/>
                <w:szCs w:val="21"/>
                <w:lang w:val="en-US" w:eastAsia="zh-CN"/>
              </w:rPr>
              <w:t>16种数字DSP效果器</w:t>
            </w:r>
            <w:r>
              <w:rPr>
                <w:rFonts w:hint="eastAsia" w:ascii="仿宋_GB2312" w:hAnsi="仿宋_GB2312" w:eastAsia="仿宋_GB2312" w:cs="仿宋_GB2312"/>
                <w:color w:val="000000"/>
                <w:szCs w:val="21"/>
                <w:lang w:val="en-US" w:eastAsia="zh-CN"/>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84F5CB">
            <w:pPr>
              <w:jc w:val="center"/>
              <w:rPr>
                <w:rFonts w:hint="eastAsia" w:ascii="仿宋" w:hAnsi="仿宋" w:eastAsia="仿宋" w:cs="仿宋"/>
                <w:bCs/>
                <w:kern w:val="2"/>
                <w:sz w:val="21"/>
                <w:szCs w:val="21"/>
                <w:lang w:val="en-US" w:eastAsia="zh-CN" w:bidi="ar-SA"/>
              </w:rPr>
            </w:pPr>
            <w:r>
              <w:rPr>
                <w:rFonts w:hint="eastAsia" w:ascii="仿宋" w:hAnsi="仿宋" w:eastAsia="仿宋" w:cs="仿宋"/>
                <w:bCs/>
                <w:kern w:val="2"/>
                <w:sz w:val="21"/>
                <w:szCs w:val="21"/>
                <w:lang w:val="en-US" w:eastAsia="zh-CN" w:bidi="ar-SA"/>
              </w:rPr>
              <w:t>知名品牌</w:t>
            </w:r>
          </w:p>
        </w:tc>
        <w:tc>
          <w:tcPr>
            <w:tcW w:w="620" w:type="pct"/>
            <w:tcBorders>
              <w:top w:val="single" w:color="000000" w:sz="4" w:space="0"/>
              <w:left w:val="single" w:color="000000" w:sz="4" w:space="0"/>
              <w:bottom w:val="single" w:color="000000" w:sz="4" w:space="0"/>
              <w:right w:val="single" w:color="000000" w:sz="4" w:space="0"/>
            </w:tcBorders>
            <w:noWrap w:val="0"/>
            <w:vAlign w:val="center"/>
          </w:tcPr>
          <w:p w14:paraId="16EDED9F">
            <w:pPr>
              <w:keepNext w:val="0"/>
              <w:keepLines w:val="0"/>
              <w:widowControl/>
              <w:suppressLineNumbers w:val="0"/>
              <w:ind w:firstLine="420" w:firstLineChars="200"/>
              <w:jc w:val="left"/>
              <w:textAlignment w:val="auto"/>
              <w:rPr>
                <w:rFonts w:hint="eastAsia" w:ascii="仿宋" w:hAnsi="仿宋" w:eastAsia="仿宋" w:cs="仿宋"/>
                <w:b w:val="0"/>
                <w:bCs w:val="0"/>
                <w:i w:val="0"/>
                <w:iCs w:val="0"/>
                <w:color w:val="auto"/>
                <w:kern w:val="2"/>
                <w:sz w:val="21"/>
                <w:szCs w:val="21"/>
                <w:u w:val="none"/>
                <w:lang w:val="en-US" w:eastAsia="zh-CN" w:bidi="ar"/>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5E8DB5DC">
            <w:pPr>
              <w:keepNext w:val="0"/>
              <w:keepLines w:val="0"/>
              <w:widowControl/>
              <w:suppressLineNumbers w:val="0"/>
              <w:jc w:val="left"/>
              <w:textAlignment w:val="center"/>
              <w:rPr>
                <w:rFonts w:hint="eastAsia" w:ascii="宋体" w:hAnsi="宋体" w:eastAsia="宋体" w:cs="宋体"/>
                <w:b w:val="0"/>
                <w:bCs w:val="0"/>
                <w:i w:val="0"/>
                <w:iCs w:val="0"/>
                <w:color w:val="auto"/>
                <w:kern w:val="0"/>
                <w:sz w:val="15"/>
                <w:szCs w:val="15"/>
                <w:u w:val="none"/>
                <w:lang w:val="en-US" w:eastAsia="zh-CN" w:bidi="ar"/>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0F0E6CE0">
            <w:pPr>
              <w:keepNext w:val="0"/>
              <w:keepLines w:val="0"/>
              <w:widowControl/>
              <w:suppressLineNumbers w:val="0"/>
              <w:jc w:val="left"/>
              <w:textAlignment w:val="center"/>
              <w:rPr>
                <w:rFonts w:hint="eastAsia" w:ascii="宋体" w:hAnsi="宋体" w:eastAsia="宋体" w:cs="宋体"/>
                <w:b w:val="0"/>
                <w:bCs w:val="0"/>
                <w:i w:val="0"/>
                <w:iCs w:val="0"/>
                <w:color w:val="auto"/>
                <w:kern w:val="0"/>
                <w:sz w:val="15"/>
                <w:szCs w:val="15"/>
                <w:u w:val="none"/>
                <w:lang w:val="en-US" w:eastAsia="zh-CN" w:bidi="ar"/>
              </w:rPr>
            </w:pPr>
          </w:p>
        </w:tc>
      </w:tr>
      <w:tr w14:paraId="58408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1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51A2F0">
            <w:pPr>
              <w:spacing w:before="100" w:beforeAutospacing="1" w:after="100" w:afterAutospacing="1" w:line="360" w:lineRule="exact"/>
              <w:jc w:val="center"/>
              <w:rPr>
                <w:rFonts w:hint="default"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sz w:val="21"/>
                <w:szCs w:val="21"/>
                <w:lang w:val="en-US" w:eastAsia="zh-CN"/>
              </w:rPr>
              <w:t>5</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F9D1EC">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outlineLvl w:val="9"/>
              <w:rPr>
                <w:rFonts w:hint="eastAsia" w:ascii="仿宋_GB2312" w:hAnsi="仿宋_GB2312" w:eastAsia="仿宋_GB2312" w:cs="仿宋_GB2312"/>
                <w:color w:val="000000"/>
                <w:kern w:val="2"/>
                <w:sz w:val="21"/>
                <w:szCs w:val="21"/>
                <w:lang w:val="en-US" w:eastAsia="zh-CN" w:bidi="ar-SA"/>
              </w:rPr>
            </w:pPr>
            <w:r>
              <w:rPr>
                <w:rFonts w:hint="default" w:ascii="仿宋_GB2312" w:hAnsi="仿宋_GB2312" w:eastAsia="仿宋_GB2312" w:cs="仿宋_GB2312"/>
                <w:color w:val="000000"/>
                <w:szCs w:val="21"/>
                <w:lang w:val="en-US" w:eastAsia="zh-CN"/>
              </w:rPr>
              <w:t>寻呼话筒</w:t>
            </w:r>
          </w:p>
        </w:tc>
        <w:tc>
          <w:tcPr>
            <w:tcW w:w="20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45F20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1.采用嵌入式PC技术和内置工业级高速处理芯片，启动时间≤1秒。</w:t>
            </w:r>
          </w:p>
          <w:p w14:paraId="4B01D85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2.带咪杆拾音，对权限允许区域广播讲话，红色环状指示灯通话自动点亮。</w:t>
            </w:r>
          </w:p>
          <w:p w14:paraId="3A2AE71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3.具有IP地址，网络音频流的接收及音频解压，可对讲呼叫。</w:t>
            </w:r>
          </w:p>
          <w:p w14:paraId="726C5F3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4.带有7英寸触摸屏，图形化界面显示，触摸屏操控，人性化人机操作界面；屏幕校准功能、屏幕背光点亮时间可调，实现节能运行。</w:t>
            </w:r>
          </w:p>
          <w:p w14:paraId="3E44A63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5.支持双向广播呼叫功能：具有分区/分组寻呼功能；可以对单个或多个终端进行分区或全区呼叫；支持双向对讲功能。</w:t>
            </w:r>
          </w:p>
          <w:p w14:paraId="15C94E0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6.支持TCP/IP传输协议，兼容WAN/LAN共享网络；超强的跨网关、跨路由能力，有以太网口的地方即可接入。</w:t>
            </w:r>
          </w:p>
          <w:p w14:paraId="5DA90E9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7.自带数字键、功能键，呼叫任意终端；</w:t>
            </w:r>
          </w:p>
          <w:p w14:paraId="51C1228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8.可支持红外遥控接收，遥控器可完成所有操作；</w:t>
            </w:r>
          </w:p>
          <w:p w14:paraId="6D84DB7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9.具有远程升级功能，产品程序更新无须现场升级，通过网络远程即可更新、方便快捷。</w:t>
            </w:r>
          </w:p>
          <w:p w14:paraId="49D5C05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10.内置5W全频监听扬声器；</w:t>
            </w:r>
          </w:p>
          <w:p w14:paraId="1B386DC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11.带有1个6.5mm的标准mic及音频接口；支持本地线路输入；支持音频辅助输出；</w:t>
            </w:r>
          </w:p>
          <w:p w14:paraId="15A962C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Cs w:val="21"/>
                <w:lang w:val="en-US" w:eastAsia="zh-CN"/>
              </w:rPr>
              <w:t>12.具有USB接口，支持U盘播放功能,可支持红外遥控接收，遥控器可完成所有操作；</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57E410">
            <w:pPr>
              <w:jc w:val="center"/>
              <w:rPr>
                <w:rFonts w:hint="eastAsia" w:ascii="仿宋" w:hAnsi="仿宋" w:eastAsia="仿宋" w:cs="仿宋"/>
                <w:bCs/>
                <w:kern w:val="2"/>
                <w:sz w:val="21"/>
                <w:szCs w:val="21"/>
                <w:lang w:val="en-US" w:eastAsia="zh-CN" w:bidi="ar-SA"/>
              </w:rPr>
            </w:pPr>
            <w:r>
              <w:rPr>
                <w:rFonts w:hint="eastAsia" w:ascii="仿宋" w:hAnsi="仿宋" w:eastAsia="仿宋" w:cs="仿宋"/>
                <w:bCs/>
                <w:kern w:val="2"/>
                <w:sz w:val="21"/>
                <w:szCs w:val="21"/>
                <w:lang w:val="en-US" w:eastAsia="zh-CN" w:bidi="ar-SA"/>
              </w:rPr>
              <w:t>知名品牌</w:t>
            </w:r>
          </w:p>
        </w:tc>
        <w:tc>
          <w:tcPr>
            <w:tcW w:w="620" w:type="pct"/>
            <w:tcBorders>
              <w:top w:val="single" w:color="000000" w:sz="4" w:space="0"/>
              <w:left w:val="single" w:color="000000" w:sz="4" w:space="0"/>
              <w:bottom w:val="single" w:color="000000" w:sz="4" w:space="0"/>
              <w:right w:val="single" w:color="000000" w:sz="4" w:space="0"/>
            </w:tcBorders>
            <w:noWrap w:val="0"/>
            <w:vAlign w:val="center"/>
          </w:tcPr>
          <w:p w14:paraId="2F25BB7C">
            <w:pPr>
              <w:keepNext w:val="0"/>
              <w:keepLines w:val="0"/>
              <w:widowControl/>
              <w:suppressLineNumbers w:val="0"/>
              <w:ind w:firstLine="150" w:firstLineChars="100"/>
              <w:jc w:val="left"/>
              <w:textAlignment w:val="center"/>
              <w:rPr>
                <w:rFonts w:hint="eastAsia" w:ascii="宋体" w:hAnsi="宋体" w:eastAsia="宋体" w:cs="宋体"/>
                <w:b w:val="0"/>
                <w:bCs w:val="0"/>
                <w:i w:val="0"/>
                <w:iCs w:val="0"/>
                <w:color w:val="auto"/>
                <w:kern w:val="0"/>
                <w:sz w:val="15"/>
                <w:szCs w:val="15"/>
                <w:u w:val="none"/>
                <w:lang w:val="en-US" w:eastAsia="zh-CN" w:bidi="ar"/>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0E6248EB">
            <w:pPr>
              <w:keepNext w:val="0"/>
              <w:keepLines w:val="0"/>
              <w:widowControl/>
              <w:suppressLineNumbers w:val="0"/>
              <w:jc w:val="left"/>
              <w:textAlignment w:val="center"/>
              <w:rPr>
                <w:rFonts w:hint="eastAsia" w:ascii="宋体" w:hAnsi="宋体" w:eastAsia="宋体" w:cs="宋体"/>
                <w:b w:val="0"/>
                <w:bCs w:val="0"/>
                <w:i w:val="0"/>
                <w:iCs w:val="0"/>
                <w:color w:val="auto"/>
                <w:kern w:val="0"/>
                <w:sz w:val="15"/>
                <w:szCs w:val="15"/>
                <w:u w:val="none"/>
                <w:lang w:val="en-US" w:eastAsia="zh-CN" w:bidi="ar"/>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357C3E3F">
            <w:pPr>
              <w:keepNext w:val="0"/>
              <w:keepLines w:val="0"/>
              <w:widowControl/>
              <w:suppressLineNumbers w:val="0"/>
              <w:jc w:val="left"/>
              <w:textAlignment w:val="center"/>
              <w:rPr>
                <w:rFonts w:hint="eastAsia" w:ascii="宋体" w:hAnsi="宋体" w:eastAsia="宋体" w:cs="宋体"/>
                <w:b w:val="0"/>
                <w:bCs w:val="0"/>
                <w:i w:val="0"/>
                <w:iCs w:val="0"/>
                <w:color w:val="auto"/>
                <w:kern w:val="0"/>
                <w:sz w:val="15"/>
                <w:szCs w:val="15"/>
                <w:u w:val="none"/>
                <w:lang w:val="en-US" w:eastAsia="zh-CN" w:bidi="ar"/>
              </w:rPr>
            </w:pPr>
          </w:p>
        </w:tc>
      </w:tr>
      <w:tr w14:paraId="6D611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1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8057EF">
            <w:pPr>
              <w:spacing w:before="100" w:beforeAutospacing="1" w:after="100" w:afterAutospacing="1" w:line="360" w:lineRule="exact"/>
              <w:jc w:val="center"/>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sz w:val="21"/>
                <w:szCs w:val="21"/>
                <w:lang w:val="en-US" w:eastAsia="zh-CN"/>
              </w:rPr>
              <w:t>6</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8FA968">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outlineLvl w:val="9"/>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Cs w:val="21"/>
                <w:lang w:val="en-US" w:eastAsia="zh-CN"/>
              </w:rPr>
              <w:t>室内外音柱</w:t>
            </w:r>
          </w:p>
        </w:tc>
        <w:tc>
          <w:tcPr>
            <w:tcW w:w="20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B25E2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 xml:space="preserve">1.额定功率   60W </w:t>
            </w:r>
          </w:p>
          <w:p w14:paraId="3FF240E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 xml:space="preserve">2.定压输入   70-100V </w:t>
            </w:r>
          </w:p>
          <w:p w14:paraId="146775C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 xml:space="preserve">3.灵敏度   91dB </w:t>
            </w:r>
          </w:p>
          <w:p w14:paraId="2F9196A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 xml:space="preserve">4.频率响应   90-16000Hz </w:t>
            </w:r>
          </w:p>
          <w:p w14:paraId="4C4BB66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 xml:space="preserve">5.扬声器   φ100mm×4 </w:t>
            </w:r>
          </w:p>
          <w:p w14:paraId="73867AE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 xml:space="preserve">6.外部尺寸   150×130×660mm </w:t>
            </w:r>
          </w:p>
          <w:p w14:paraId="16D5F86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Cs w:val="21"/>
                <w:lang w:val="en-US" w:eastAsia="zh-CN"/>
              </w:rPr>
              <w:t xml:space="preserve">7.材料   铝合金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93078A">
            <w:pPr>
              <w:jc w:val="center"/>
              <w:rPr>
                <w:rFonts w:hint="eastAsia" w:ascii="仿宋" w:hAnsi="仿宋" w:eastAsia="仿宋" w:cs="仿宋"/>
                <w:bCs/>
                <w:kern w:val="2"/>
                <w:sz w:val="21"/>
                <w:szCs w:val="21"/>
                <w:lang w:val="en-US" w:eastAsia="zh-CN" w:bidi="ar-SA"/>
              </w:rPr>
            </w:pPr>
            <w:r>
              <w:rPr>
                <w:rFonts w:hint="eastAsia" w:ascii="仿宋" w:hAnsi="仿宋" w:eastAsia="仿宋" w:cs="仿宋"/>
                <w:bCs/>
                <w:kern w:val="2"/>
                <w:sz w:val="21"/>
                <w:szCs w:val="21"/>
                <w:lang w:val="en-US" w:eastAsia="zh-CN" w:bidi="ar-SA"/>
              </w:rPr>
              <w:t>知名品牌</w:t>
            </w:r>
          </w:p>
        </w:tc>
        <w:tc>
          <w:tcPr>
            <w:tcW w:w="620" w:type="pct"/>
            <w:tcBorders>
              <w:top w:val="single" w:color="000000" w:sz="4" w:space="0"/>
              <w:left w:val="single" w:color="000000" w:sz="4" w:space="0"/>
              <w:bottom w:val="single" w:color="000000" w:sz="4" w:space="0"/>
              <w:right w:val="single" w:color="000000" w:sz="4" w:space="0"/>
            </w:tcBorders>
            <w:noWrap w:val="0"/>
            <w:vAlign w:val="center"/>
          </w:tcPr>
          <w:p w14:paraId="0B899547">
            <w:pPr>
              <w:keepNext w:val="0"/>
              <w:keepLines w:val="0"/>
              <w:widowControl/>
              <w:suppressLineNumbers w:val="0"/>
              <w:ind w:firstLine="150" w:firstLineChars="100"/>
              <w:jc w:val="left"/>
              <w:textAlignment w:val="center"/>
              <w:rPr>
                <w:rFonts w:hint="eastAsia" w:ascii="宋体" w:hAnsi="宋体" w:eastAsia="宋体" w:cs="宋体"/>
                <w:b w:val="0"/>
                <w:bCs w:val="0"/>
                <w:i w:val="0"/>
                <w:iCs w:val="0"/>
                <w:color w:val="auto"/>
                <w:kern w:val="0"/>
                <w:sz w:val="15"/>
                <w:szCs w:val="15"/>
                <w:u w:val="none"/>
                <w:lang w:val="en-US" w:eastAsia="zh-CN" w:bidi="ar"/>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25917AD5">
            <w:pPr>
              <w:keepNext w:val="0"/>
              <w:keepLines w:val="0"/>
              <w:widowControl/>
              <w:suppressLineNumbers w:val="0"/>
              <w:jc w:val="left"/>
              <w:textAlignment w:val="center"/>
              <w:rPr>
                <w:rFonts w:hint="eastAsia" w:ascii="宋体" w:hAnsi="宋体" w:eastAsia="宋体" w:cs="宋体"/>
                <w:b w:val="0"/>
                <w:bCs w:val="0"/>
                <w:i w:val="0"/>
                <w:iCs w:val="0"/>
                <w:color w:val="auto"/>
                <w:kern w:val="0"/>
                <w:sz w:val="15"/>
                <w:szCs w:val="15"/>
                <w:u w:val="none"/>
                <w:lang w:val="en-US" w:eastAsia="zh-CN" w:bidi="ar"/>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4551646A">
            <w:pPr>
              <w:keepNext w:val="0"/>
              <w:keepLines w:val="0"/>
              <w:widowControl/>
              <w:suppressLineNumbers w:val="0"/>
              <w:jc w:val="left"/>
              <w:textAlignment w:val="center"/>
              <w:rPr>
                <w:rFonts w:hint="eastAsia" w:ascii="宋体" w:hAnsi="宋体" w:eastAsia="宋体" w:cs="宋体"/>
                <w:b w:val="0"/>
                <w:bCs w:val="0"/>
                <w:i w:val="0"/>
                <w:iCs w:val="0"/>
                <w:color w:val="auto"/>
                <w:kern w:val="0"/>
                <w:sz w:val="15"/>
                <w:szCs w:val="15"/>
                <w:u w:val="none"/>
                <w:lang w:val="en-US" w:eastAsia="zh-CN" w:bidi="ar"/>
              </w:rPr>
            </w:pPr>
          </w:p>
        </w:tc>
      </w:tr>
      <w:tr w14:paraId="5ED9A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1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43839">
            <w:pPr>
              <w:spacing w:before="100" w:beforeAutospacing="1" w:after="100" w:afterAutospacing="1" w:line="360" w:lineRule="exact"/>
              <w:jc w:val="center"/>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sz w:val="21"/>
                <w:szCs w:val="21"/>
                <w:lang w:val="en-US" w:eastAsia="zh-CN"/>
              </w:rPr>
              <w:t>7</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17EDCD">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outlineLvl w:val="9"/>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Cs w:val="21"/>
                <w:lang w:val="en-US" w:eastAsia="zh-CN"/>
              </w:rPr>
              <w:t>IP网络功放</w:t>
            </w:r>
          </w:p>
        </w:tc>
        <w:tc>
          <w:tcPr>
            <w:tcW w:w="20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60E7E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1.面板带3.4英寸LCD液晶显示屏，配套遥控器21个数字键和功能键，方便系统登录、开关功放电源，音乐点播、选台，调音、地址更改等操作，直观清晰，简单明了，操作简单；</w:t>
            </w:r>
          </w:p>
          <w:p w14:paraId="7C7B484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2.TCP/IP高品质的数字音频传输，音质达到CD级(位速128kbps)</w:t>
            </w:r>
          </w:p>
          <w:p w14:paraId="76FB449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3.采用固定静态IP地址，当网络发生改变时地址不会丢失，工作稳定；</w:t>
            </w:r>
          </w:p>
          <w:p w14:paraId="46C3C0B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4.机器设有IP地址复位开关，复位可恢复出厂设置</w:t>
            </w:r>
          </w:p>
          <w:p w14:paraId="71AAE41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5.2路LINE输入，3路MIC输入；实现本地外接音源输入和紧急广播输入，每路具有独立的音量调节；1路EMC输入，优先网络和其他外接信号，使各种联动的紧急报警设备多样化；EMC输入具有最高优先级，网络报警信号优先于本地MIC输入，本地MIC输入优先于AUX和网络音乐，本地AUX和网络音乐信号无优先级。</w:t>
            </w:r>
          </w:p>
          <w:p w14:paraId="25CDEF7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6.每路MIC/LINE信号输入均带独立的数字音量调节。</w:t>
            </w:r>
          </w:p>
          <w:p w14:paraId="59CA800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7.额定功率 240W</w:t>
            </w:r>
          </w:p>
          <w:p w14:paraId="454DDC1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8.待机功耗 ＜0.2W</w:t>
            </w:r>
          </w:p>
          <w:p w14:paraId="76A28BF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9.频率响应 50Hz~18KHz/+1/-3Db</w:t>
            </w:r>
          </w:p>
          <w:p w14:paraId="008C6E2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10.谐波失真 THD≤0.1%</w:t>
            </w:r>
          </w:p>
          <w:p w14:paraId="0C1A28F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Cs w:val="21"/>
                <w:lang w:val="en-US" w:eastAsia="zh-CN"/>
              </w:rPr>
              <w:t>11.信噪比 ≥85dB</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ED5E69">
            <w:pPr>
              <w:keepNext w:val="0"/>
              <w:keepLines w:val="0"/>
              <w:pageBreakBefore w:val="0"/>
              <w:tabs>
                <w:tab w:val="left" w:pos="249"/>
              </w:tabs>
              <w:kinsoku/>
              <w:wordWrap/>
              <w:overflowPunct/>
              <w:topLinePunct w:val="0"/>
              <w:bidi w:val="0"/>
              <w:adjustRightInd/>
              <w:snapToGrid/>
              <w:spacing w:line="0" w:lineRule="atLeast"/>
              <w:jc w:val="center"/>
              <w:textAlignment w:val="auto"/>
              <w:rPr>
                <w:rFonts w:hint="eastAsia" w:ascii="仿宋" w:hAnsi="仿宋" w:eastAsia="仿宋" w:cs="仿宋"/>
                <w:bCs/>
                <w:kern w:val="2"/>
                <w:sz w:val="21"/>
                <w:szCs w:val="21"/>
                <w:lang w:val="en-US" w:eastAsia="zh-CN" w:bidi="ar-SA"/>
              </w:rPr>
            </w:pPr>
            <w:r>
              <w:rPr>
                <w:rFonts w:hint="eastAsia" w:ascii="仿宋" w:hAnsi="仿宋" w:eastAsia="仿宋" w:cs="仿宋"/>
                <w:bCs/>
                <w:kern w:val="2"/>
                <w:sz w:val="21"/>
                <w:szCs w:val="21"/>
                <w:lang w:val="en-US" w:eastAsia="zh-CN" w:bidi="ar-SA"/>
              </w:rPr>
              <w:t>知名品牌</w:t>
            </w:r>
          </w:p>
        </w:tc>
        <w:tc>
          <w:tcPr>
            <w:tcW w:w="620" w:type="pct"/>
            <w:tcBorders>
              <w:top w:val="single" w:color="000000" w:sz="4" w:space="0"/>
              <w:left w:val="single" w:color="000000" w:sz="4" w:space="0"/>
              <w:bottom w:val="single" w:color="000000" w:sz="4" w:space="0"/>
              <w:right w:val="single" w:color="000000" w:sz="4" w:space="0"/>
            </w:tcBorders>
            <w:noWrap w:val="0"/>
            <w:vAlign w:val="center"/>
          </w:tcPr>
          <w:p w14:paraId="09296B50">
            <w:pPr>
              <w:keepNext w:val="0"/>
              <w:keepLines w:val="0"/>
              <w:widowControl/>
              <w:suppressLineNumbers w:val="0"/>
              <w:ind w:firstLine="150" w:firstLineChars="100"/>
              <w:jc w:val="left"/>
              <w:textAlignment w:val="center"/>
              <w:rPr>
                <w:rFonts w:hint="eastAsia" w:ascii="宋体" w:hAnsi="宋体" w:eastAsia="宋体" w:cs="宋体"/>
                <w:b w:val="0"/>
                <w:bCs w:val="0"/>
                <w:i w:val="0"/>
                <w:iCs w:val="0"/>
                <w:color w:val="auto"/>
                <w:kern w:val="0"/>
                <w:sz w:val="15"/>
                <w:szCs w:val="15"/>
                <w:u w:val="none"/>
                <w:lang w:val="en-US" w:eastAsia="zh-CN" w:bidi="ar"/>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673621B9">
            <w:pPr>
              <w:keepNext w:val="0"/>
              <w:keepLines w:val="0"/>
              <w:widowControl/>
              <w:suppressLineNumbers w:val="0"/>
              <w:jc w:val="left"/>
              <w:textAlignment w:val="center"/>
              <w:rPr>
                <w:rFonts w:hint="eastAsia" w:ascii="宋体" w:hAnsi="宋体" w:eastAsia="宋体" w:cs="宋体"/>
                <w:b w:val="0"/>
                <w:bCs w:val="0"/>
                <w:i w:val="0"/>
                <w:iCs w:val="0"/>
                <w:color w:val="auto"/>
                <w:kern w:val="0"/>
                <w:sz w:val="15"/>
                <w:szCs w:val="15"/>
                <w:u w:val="none"/>
                <w:lang w:val="en-US" w:eastAsia="zh-CN" w:bidi="ar"/>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5F417BB0">
            <w:pPr>
              <w:keepNext w:val="0"/>
              <w:keepLines w:val="0"/>
              <w:widowControl/>
              <w:suppressLineNumbers w:val="0"/>
              <w:jc w:val="left"/>
              <w:textAlignment w:val="center"/>
              <w:rPr>
                <w:rFonts w:hint="eastAsia" w:ascii="宋体" w:hAnsi="宋体" w:eastAsia="宋体" w:cs="宋体"/>
                <w:b w:val="0"/>
                <w:bCs w:val="0"/>
                <w:i w:val="0"/>
                <w:iCs w:val="0"/>
                <w:color w:val="auto"/>
                <w:kern w:val="0"/>
                <w:sz w:val="15"/>
                <w:szCs w:val="15"/>
                <w:u w:val="none"/>
                <w:lang w:val="en-US" w:eastAsia="zh-CN" w:bidi="ar"/>
              </w:rPr>
            </w:pPr>
          </w:p>
        </w:tc>
      </w:tr>
      <w:tr w14:paraId="15107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1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A328AA">
            <w:pPr>
              <w:spacing w:before="100" w:beforeAutospacing="1" w:after="100" w:afterAutospacing="1" w:line="360" w:lineRule="exact"/>
              <w:jc w:val="center"/>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sz w:val="21"/>
                <w:szCs w:val="21"/>
                <w:lang w:val="en-US" w:eastAsia="zh-CN"/>
              </w:rPr>
              <w:t>8</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8A578D">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outlineLvl w:val="9"/>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Cs w:val="21"/>
                <w:lang w:val="en-US" w:eastAsia="zh-CN"/>
              </w:rPr>
              <w:t>交换机</w:t>
            </w:r>
          </w:p>
        </w:tc>
        <w:tc>
          <w:tcPr>
            <w:tcW w:w="20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486DD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Cs w:val="21"/>
                <w:lang w:val="en-US" w:eastAsia="zh-CN"/>
              </w:rPr>
              <w:t>端口数量8口</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37C4C9">
            <w:pPr>
              <w:jc w:val="center"/>
              <w:rPr>
                <w:rFonts w:hint="eastAsia" w:ascii="仿宋" w:hAnsi="仿宋" w:eastAsia="仿宋" w:cs="仿宋"/>
                <w:bCs/>
                <w:kern w:val="2"/>
                <w:sz w:val="21"/>
                <w:szCs w:val="21"/>
                <w:lang w:val="en-US" w:eastAsia="zh-CN" w:bidi="ar-SA"/>
              </w:rPr>
            </w:pPr>
            <w:r>
              <w:rPr>
                <w:rFonts w:hint="eastAsia" w:ascii="仿宋" w:hAnsi="仿宋" w:eastAsia="仿宋" w:cs="仿宋"/>
                <w:bCs/>
                <w:kern w:val="2"/>
                <w:sz w:val="21"/>
                <w:szCs w:val="21"/>
                <w:lang w:val="en-US" w:eastAsia="zh-CN" w:bidi="ar-SA"/>
              </w:rPr>
              <w:t>知名品牌</w:t>
            </w:r>
          </w:p>
        </w:tc>
        <w:tc>
          <w:tcPr>
            <w:tcW w:w="620" w:type="pct"/>
            <w:tcBorders>
              <w:top w:val="single" w:color="000000" w:sz="4" w:space="0"/>
              <w:left w:val="single" w:color="000000" w:sz="4" w:space="0"/>
              <w:bottom w:val="single" w:color="000000" w:sz="4" w:space="0"/>
              <w:right w:val="single" w:color="000000" w:sz="4" w:space="0"/>
            </w:tcBorders>
            <w:noWrap w:val="0"/>
            <w:vAlign w:val="center"/>
          </w:tcPr>
          <w:p w14:paraId="725E2AFD">
            <w:pPr>
              <w:keepNext w:val="0"/>
              <w:keepLines w:val="0"/>
              <w:widowControl/>
              <w:suppressLineNumbers w:val="0"/>
              <w:ind w:firstLine="150" w:firstLineChars="100"/>
              <w:jc w:val="left"/>
              <w:textAlignment w:val="center"/>
              <w:rPr>
                <w:rFonts w:hint="eastAsia" w:ascii="宋体" w:hAnsi="宋体" w:eastAsia="宋体" w:cs="宋体"/>
                <w:b w:val="0"/>
                <w:bCs w:val="0"/>
                <w:i w:val="0"/>
                <w:iCs w:val="0"/>
                <w:color w:val="auto"/>
                <w:kern w:val="0"/>
                <w:sz w:val="15"/>
                <w:szCs w:val="15"/>
                <w:u w:val="none"/>
                <w:lang w:val="en-US" w:eastAsia="zh-CN" w:bidi="ar"/>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1D5512C1">
            <w:pPr>
              <w:keepNext w:val="0"/>
              <w:keepLines w:val="0"/>
              <w:widowControl/>
              <w:suppressLineNumbers w:val="0"/>
              <w:jc w:val="left"/>
              <w:textAlignment w:val="center"/>
              <w:rPr>
                <w:rFonts w:hint="eastAsia" w:ascii="宋体" w:hAnsi="宋体" w:eastAsia="宋体" w:cs="宋体"/>
                <w:b w:val="0"/>
                <w:bCs w:val="0"/>
                <w:i w:val="0"/>
                <w:iCs w:val="0"/>
                <w:color w:val="auto"/>
                <w:kern w:val="0"/>
                <w:sz w:val="15"/>
                <w:szCs w:val="15"/>
                <w:u w:val="none"/>
                <w:lang w:val="en-US" w:eastAsia="zh-CN" w:bidi="ar"/>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4A256C7F">
            <w:pPr>
              <w:keepNext w:val="0"/>
              <w:keepLines w:val="0"/>
              <w:widowControl/>
              <w:suppressLineNumbers w:val="0"/>
              <w:jc w:val="left"/>
              <w:textAlignment w:val="center"/>
              <w:rPr>
                <w:rFonts w:hint="eastAsia" w:ascii="宋体" w:hAnsi="宋体" w:eastAsia="宋体" w:cs="宋体"/>
                <w:b w:val="0"/>
                <w:bCs w:val="0"/>
                <w:i w:val="0"/>
                <w:iCs w:val="0"/>
                <w:color w:val="auto"/>
                <w:kern w:val="0"/>
                <w:sz w:val="15"/>
                <w:szCs w:val="15"/>
                <w:u w:val="none"/>
                <w:lang w:val="en-US" w:eastAsia="zh-CN" w:bidi="ar"/>
              </w:rPr>
            </w:pPr>
          </w:p>
        </w:tc>
      </w:tr>
      <w:tr w14:paraId="3FD3D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1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456696">
            <w:pPr>
              <w:spacing w:before="100" w:beforeAutospacing="1" w:after="100" w:afterAutospacing="1" w:line="360" w:lineRule="exact"/>
              <w:jc w:val="center"/>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sz w:val="21"/>
                <w:szCs w:val="21"/>
                <w:lang w:val="en-US" w:eastAsia="zh-CN"/>
              </w:rPr>
              <w:t>9</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095FF8">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outlineLvl w:val="9"/>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Cs w:val="21"/>
                <w:lang w:val="en-US" w:eastAsia="zh-CN"/>
              </w:rPr>
              <w:t>机柜</w:t>
            </w:r>
          </w:p>
        </w:tc>
        <w:tc>
          <w:tcPr>
            <w:tcW w:w="20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4F3AC3">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 xml:space="preserve">0.6M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2DB650">
            <w:pPr>
              <w:jc w:val="center"/>
              <w:rPr>
                <w:rFonts w:hint="eastAsia" w:ascii="仿宋" w:hAnsi="仿宋" w:eastAsia="仿宋" w:cs="仿宋"/>
                <w:bCs/>
                <w:kern w:val="2"/>
                <w:sz w:val="21"/>
                <w:szCs w:val="21"/>
                <w:lang w:val="en-US" w:eastAsia="zh-CN" w:bidi="ar-SA"/>
              </w:rPr>
            </w:pPr>
            <w:r>
              <w:rPr>
                <w:rFonts w:hint="eastAsia" w:ascii="仿宋" w:hAnsi="仿宋" w:eastAsia="仿宋" w:cs="仿宋"/>
                <w:bCs/>
                <w:kern w:val="2"/>
                <w:sz w:val="21"/>
                <w:szCs w:val="21"/>
                <w:lang w:val="en-US" w:eastAsia="zh-CN" w:bidi="ar-SA"/>
              </w:rPr>
              <w:t>知名品牌</w:t>
            </w:r>
          </w:p>
        </w:tc>
        <w:tc>
          <w:tcPr>
            <w:tcW w:w="620" w:type="pct"/>
            <w:tcBorders>
              <w:top w:val="single" w:color="000000" w:sz="4" w:space="0"/>
              <w:left w:val="single" w:color="000000" w:sz="4" w:space="0"/>
              <w:bottom w:val="single" w:color="000000" w:sz="4" w:space="0"/>
              <w:right w:val="single" w:color="000000" w:sz="4" w:space="0"/>
            </w:tcBorders>
            <w:noWrap w:val="0"/>
            <w:vAlign w:val="center"/>
          </w:tcPr>
          <w:p w14:paraId="42DC5F98">
            <w:pPr>
              <w:keepNext w:val="0"/>
              <w:keepLines w:val="0"/>
              <w:widowControl/>
              <w:suppressLineNumbers w:val="0"/>
              <w:ind w:firstLine="150" w:firstLineChars="100"/>
              <w:jc w:val="left"/>
              <w:textAlignment w:val="center"/>
              <w:rPr>
                <w:rFonts w:hint="eastAsia" w:ascii="宋体" w:hAnsi="宋体" w:eastAsia="宋体" w:cs="宋体"/>
                <w:b w:val="0"/>
                <w:bCs w:val="0"/>
                <w:i w:val="0"/>
                <w:iCs w:val="0"/>
                <w:color w:val="auto"/>
                <w:kern w:val="0"/>
                <w:sz w:val="15"/>
                <w:szCs w:val="15"/>
                <w:u w:val="none"/>
                <w:lang w:val="en-US" w:eastAsia="zh-CN" w:bidi="ar"/>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3DAD1C5B">
            <w:pPr>
              <w:keepNext w:val="0"/>
              <w:keepLines w:val="0"/>
              <w:widowControl/>
              <w:suppressLineNumbers w:val="0"/>
              <w:jc w:val="left"/>
              <w:textAlignment w:val="center"/>
              <w:rPr>
                <w:rFonts w:hint="eastAsia" w:ascii="宋体" w:hAnsi="宋体" w:eastAsia="宋体" w:cs="宋体"/>
                <w:b w:val="0"/>
                <w:bCs w:val="0"/>
                <w:i w:val="0"/>
                <w:iCs w:val="0"/>
                <w:color w:val="auto"/>
                <w:kern w:val="0"/>
                <w:sz w:val="15"/>
                <w:szCs w:val="15"/>
                <w:u w:val="none"/>
                <w:lang w:val="en-US" w:eastAsia="zh-CN" w:bidi="ar"/>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2E665F1E">
            <w:pPr>
              <w:keepNext w:val="0"/>
              <w:keepLines w:val="0"/>
              <w:widowControl/>
              <w:suppressLineNumbers w:val="0"/>
              <w:jc w:val="left"/>
              <w:textAlignment w:val="center"/>
              <w:rPr>
                <w:rFonts w:hint="eastAsia" w:ascii="宋体" w:hAnsi="宋体" w:eastAsia="宋体" w:cs="宋体"/>
                <w:b w:val="0"/>
                <w:bCs w:val="0"/>
                <w:i w:val="0"/>
                <w:iCs w:val="0"/>
                <w:color w:val="auto"/>
                <w:kern w:val="0"/>
                <w:sz w:val="15"/>
                <w:szCs w:val="15"/>
                <w:u w:val="none"/>
                <w:lang w:val="en-US" w:eastAsia="zh-CN" w:bidi="ar"/>
              </w:rPr>
            </w:pPr>
          </w:p>
        </w:tc>
      </w:tr>
      <w:tr w14:paraId="2213E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1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B5537A">
            <w:pPr>
              <w:spacing w:before="100" w:beforeAutospacing="1" w:after="100" w:afterAutospacing="1" w:line="360" w:lineRule="exact"/>
              <w:jc w:val="center"/>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sz w:val="21"/>
                <w:szCs w:val="21"/>
                <w:lang w:val="en-US" w:eastAsia="zh-CN"/>
              </w:rPr>
              <w:t>10</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4596CF">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outlineLvl w:val="9"/>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Cs w:val="21"/>
                <w:lang w:val="en-US" w:eastAsia="zh-CN"/>
              </w:rPr>
              <w:t>网线</w:t>
            </w:r>
          </w:p>
        </w:tc>
        <w:tc>
          <w:tcPr>
            <w:tcW w:w="20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76196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Cs w:val="21"/>
                <w:lang w:val="en-US" w:eastAsia="zh-CN"/>
              </w:rPr>
              <w:t xml:space="preserve">六类网线  优质环保PVC原料 光纤网速信号稳定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9AAD0B">
            <w:pPr>
              <w:jc w:val="center"/>
              <w:rPr>
                <w:rFonts w:hint="eastAsia" w:ascii="仿宋" w:hAnsi="仿宋" w:eastAsia="仿宋" w:cs="仿宋"/>
                <w:bCs/>
                <w:kern w:val="2"/>
                <w:sz w:val="21"/>
                <w:szCs w:val="21"/>
                <w:lang w:val="en-US" w:eastAsia="zh-CN" w:bidi="ar-SA"/>
              </w:rPr>
            </w:pPr>
            <w:r>
              <w:rPr>
                <w:rFonts w:hint="eastAsia" w:ascii="仿宋" w:hAnsi="仿宋" w:eastAsia="仿宋" w:cs="仿宋"/>
                <w:bCs/>
                <w:kern w:val="2"/>
                <w:sz w:val="21"/>
                <w:szCs w:val="21"/>
                <w:lang w:val="en-US" w:eastAsia="zh-CN" w:bidi="ar-SA"/>
              </w:rPr>
              <w:t>知名品牌</w:t>
            </w:r>
          </w:p>
        </w:tc>
        <w:tc>
          <w:tcPr>
            <w:tcW w:w="620" w:type="pct"/>
            <w:tcBorders>
              <w:top w:val="single" w:color="000000" w:sz="4" w:space="0"/>
              <w:left w:val="single" w:color="000000" w:sz="4" w:space="0"/>
              <w:bottom w:val="single" w:color="000000" w:sz="4" w:space="0"/>
              <w:right w:val="single" w:color="000000" w:sz="4" w:space="0"/>
            </w:tcBorders>
            <w:noWrap w:val="0"/>
            <w:vAlign w:val="center"/>
          </w:tcPr>
          <w:p w14:paraId="25CCEB1C">
            <w:pPr>
              <w:keepNext w:val="0"/>
              <w:keepLines w:val="0"/>
              <w:widowControl/>
              <w:suppressLineNumbers w:val="0"/>
              <w:ind w:firstLine="150" w:firstLineChars="100"/>
              <w:jc w:val="left"/>
              <w:textAlignment w:val="center"/>
              <w:rPr>
                <w:rFonts w:hint="eastAsia" w:ascii="宋体" w:hAnsi="宋体" w:eastAsia="宋体" w:cs="宋体"/>
                <w:b w:val="0"/>
                <w:bCs w:val="0"/>
                <w:i w:val="0"/>
                <w:iCs w:val="0"/>
                <w:color w:val="auto"/>
                <w:kern w:val="0"/>
                <w:sz w:val="15"/>
                <w:szCs w:val="15"/>
                <w:u w:val="none"/>
                <w:lang w:val="en-US" w:eastAsia="zh-CN" w:bidi="ar"/>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424F496A">
            <w:pPr>
              <w:keepNext w:val="0"/>
              <w:keepLines w:val="0"/>
              <w:widowControl/>
              <w:suppressLineNumbers w:val="0"/>
              <w:jc w:val="left"/>
              <w:textAlignment w:val="center"/>
              <w:rPr>
                <w:rFonts w:hint="eastAsia" w:ascii="宋体" w:hAnsi="宋体" w:eastAsia="宋体" w:cs="宋体"/>
                <w:b w:val="0"/>
                <w:bCs w:val="0"/>
                <w:i w:val="0"/>
                <w:iCs w:val="0"/>
                <w:color w:val="auto"/>
                <w:kern w:val="0"/>
                <w:sz w:val="15"/>
                <w:szCs w:val="15"/>
                <w:u w:val="none"/>
                <w:lang w:val="en-US" w:eastAsia="zh-CN" w:bidi="ar"/>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17D123AE">
            <w:pPr>
              <w:keepNext w:val="0"/>
              <w:keepLines w:val="0"/>
              <w:widowControl/>
              <w:suppressLineNumbers w:val="0"/>
              <w:jc w:val="left"/>
              <w:textAlignment w:val="center"/>
              <w:rPr>
                <w:rFonts w:hint="eastAsia" w:ascii="宋体" w:hAnsi="宋体" w:eastAsia="宋体" w:cs="宋体"/>
                <w:b w:val="0"/>
                <w:bCs w:val="0"/>
                <w:i w:val="0"/>
                <w:iCs w:val="0"/>
                <w:color w:val="auto"/>
                <w:kern w:val="0"/>
                <w:sz w:val="15"/>
                <w:szCs w:val="15"/>
                <w:u w:val="none"/>
                <w:lang w:val="en-US" w:eastAsia="zh-CN" w:bidi="ar"/>
              </w:rPr>
            </w:pPr>
          </w:p>
        </w:tc>
      </w:tr>
      <w:tr w14:paraId="33B33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1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F54411">
            <w:pPr>
              <w:spacing w:before="100" w:beforeAutospacing="1" w:after="100" w:afterAutospacing="1" w:line="360" w:lineRule="exact"/>
              <w:jc w:val="center"/>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sz w:val="21"/>
                <w:szCs w:val="21"/>
                <w:lang w:val="en-US" w:eastAsia="zh-CN"/>
              </w:rPr>
              <w:t>11</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3CF918">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outlineLvl w:val="9"/>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Cs w:val="21"/>
                <w:lang w:val="en-US" w:eastAsia="zh-CN"/>
              </w:rPr>
              <w:t>广播线</w:t>
            </w:r>
          </w:p>
        </w:tc>
        <w:tc>
          <w:tcPr>
            <w:tcW w:w="20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1EF4F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bCs w:val="0"/>
                <w:color w:val="000000"/>
                <w:sz w:val="21"/>
                <w:szCs w:val="21"/>
                <w:lang w:val="en-US" w:eastAsia="zh-CN"/>
              </w:rPr>
              <w:t>国产优质</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3627E4">
            <w:pPr>
              <w:jc w:val="center"/>
              <w:rPr>
                <w:rFonts w:hint="eastAsia" w:ascii="仿宋" w:hAnsi="仿宋" w:eastAsia="仿宋" w:cs="仿宋"/>
                <w:bCs/>
                <w:kern w:val="2"/>
                <w:sz w:val="21"/>
                <w:szCs w:val="21"/>
                <w:lang w:val="en-US" w:eastAsia="zh-CN" w:bidi="ar-SA"/>
              </w:rPr>
            </w:pPr>
            <w:r>
              <w:rPr>
                <w:rFonts w:hint="eastAsia" w:ascii="仿宋" w:hAnsi="仿宋" w:eastAsia="仿宋" w:cs="仿宋"/>
                <w:bCs/>
                <w:kern w:val="2"/>
                <w:sz w:val="21"/>
                <w:szCs w:val="21"/>
                <w:lang w:val="en-US" w:eastAsia="zh-CN" w:bidi="ar-SA"/>
              </w:rPr>
              <w:t>知名品牌</w:t>
            </w:r>
          </w:p>
        </w:tc>
        <w:tc>
          <w:tcPr>
            <w:tcW w:w="620" w:type="pct"/>
            <w:tcBorders>
              <w:top w:val="single" w:color="000000" w:sz="4" w:space="0"/>
              <w:left w:val="single" w:color="000000" w:sz="4" w:space="0"/>
              <w:bottom w:val="single" w:color="000000" w:sz="4" w:space="0"/>
              <w:right w:val="single" w:color="000000" w:sz="4" w:space="0"/>
            </w:tcBorders>
            <w:noWrap w:val="0"/>
            <w:vAlign w:val="center"/>
          </w:tcPr>
          <w:p w14:paraId="40210F38">
            <w:pPr>
              <w:keepNext w:val="0"/>
              <w:keepLines w:val="0"/>
              <w:widowControl/>
              <w:suppressLineNumbers w:val="0"/>
              <w:ind w:firstLine="150" w:firstLineChars="100"/>
              <w:jc w:val="left"/>
              <w:textAlignment w:val="center"/>
              <w:rPr>
                <w:rFonts w:hint="eastAsia" w:ascii="宋体" w:hAnsi="宋体" w:eastAsia="宋体" w:cs="宋体"/>
                <w:b w:val="0"/>
                <w:bCs w:val="0"/>
                <w:i w:val="0"/>
                <w:iCs w:val="0"/>
                <w:color w:val="auto"/>
                <w:kern w:val="0"/>
                <w:sz w:val="15"/>
                <w:szCs w:val="15"/>
                <w:u w:val="none"/>
                <w:lang w:val="en-US" w:eastAsia="zh-CN" w:bidi="ar"/>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03AB1FED">
            <w:pPr>
              <w:keepNext w:val="0"/>
              <w:keepLines w:val="0"/>
              <w:widowControl/>
              <w:suppressLineNumbers w:val="0"/>
              <w:jc w:val="left"/>
              <w:textAlignment w:val="center"/>
              <w:rPr>
                <w:rFonts w:hint="eastAsia" w:ascii="宋体" w:hAnsi="宋体" w:eastAsia="宋体" w:cs="宋体"/>
                <w:b w:val="0"/>
                <w:bCs w:val="0"/>
                <w:i w:val="0"/>
                <w:iCs w:val="0"/>
                <w:color w:val="auto"/>
                <w:kern w:val="0"/>
                <w:sz w:val="15"/>
                <w:szCs w:val="15"/>
                <w:u w:val="none"/>
                <w:lang w:val="en-US" w:eastAsia="zh-CN" w:bidi="ar"/>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56E42ED9">
            <w:pPr>
              <w:keepNext w:val="0"/>
              <w:keepLines w:val="0"/>
              <w:widowControl/>
              <w:suppressLineNumbers w:val="0"/>
              <w:jc w:val="left"/>
              <w:textAlignment w:val="center"/>
              <w:rPr>
                <w:rFonts w:hint="eastAsia" w:ascii="宋体" w:hAnsi="宋体" w:eastAsia="宋体" w:cs="宋体"/>
                <w:b w:val="0"/>
                <w:bCs w:val="0"/>
                <w:i w:val="0"/>
                <w:iCs w:val="0"/>
                <w:color w:val="auto"/>
                <w:kern w:val="0"/>
                <w:sz w:val="15"/>
                <w:szCs w:val="15"/>
                <w:u w:val="none"/>
                <w:lang w:val="en-US" w:eastAsia="zh-CN" w:bidi="ar"/>
              </w:rPr>
            </w:pPr>
          </w:p>
        </w:tc>
      </w:tr>
      <w:tr w14:paraId="51050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1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31FD36">
            <w:pPr>
              <w:spacing w:before="100" w:beforeAutospacing="1" w:after="100" w:afterAutospacing="1" w:line="360" w:lineRule="exact"/>
              <w:jc w:val="center"/>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sz w:val="21"/>
                <w:szCs w:val="21"/>
                <w:lang w:val="en-US" w:eastAsia="zh-CN"/>
              </w:rPr>
              <w:t>12</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BAADA4">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outlineLvl w:val="9"/>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Cs w:val="21"/>
                <w:lang w:val="en-US" w:eastAsia="zh-CN"/>
              </w:rPr>
              <w:t>电源线</w:t>
            </w:r>
          </w:p>
        </w:tc>
        <w:tc>
          <w:tcPr>
            <w:tcW w:w="20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EDBC3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bCs w:val="0"/>
                <w:color w:val="000000"/>
                <w:sz w:val="21"/>
                <w:szCs w:val="21"/>
                <w:lang w:val="en-US" w:eastAsia="zh-CN"/>
              </w:rPr>
              <w:t>国产优质</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C7DF82">
            <w:pPr>
              <w:jc w:val="center"/>
              <w:rPr>
                <w:rFonts w:hint="eastAsia" w:ascii="仿宋" w:hAnsi="仿宋" w:eastAsia="仿宋" w:cs="仿宋"/>
                <w:bCs/>
                <w:kern w:val="2"/>
                <w:sz w:val="21"/>
                <w:szCs w:val="21"/>
                <w:lang w:val="en-US" w:eastAsia="zh-CN" w:bidi="ar-SA"/>
              </w:rPr>
            </w:pPr>
            <w:r>
              <w:rPr>
                <w:rFonts w:hint="eastAsia" w:ascii="仿宋" w:hAnsi="仿宋" w:eastAsia="仿宋" w:cs="仿宋"/>
                <w:bCs/>
                <w:kern w:val="2"/>
                <w:sz w:val="21"/>
                <w:szCs w:val="21"/>
                <w:lang w:val="en-US" w:eastAsia="zh-CN" w:bidi="ar-SA"/>
              </w:rPr>
              <w:t>知名品牌</w:t>
            </w:r>
          </w:p>
        </w:tc>
        <w:tc>
          <w:tcPr>
            <w:tcW w:w="620" w:type="pct"/>
            <w:tcBorders>
              <w:top w:val="single" w:color="000000" w:sz="4" w:space="0"/>
              <w:left w:val="single" w:color="000000" w:sz="4" w:space="0"/>
              <w:bottom w:val="single" w:color="000000" w:sz="4" w:space="0"/>
              <w:right w:val="single" w:color="000000" w:sz="4" w:space="0"/>
            </w:tcBorders>
            <w:noWrap w:val="0"/>
            <w:vAlign w:val="center"/>
          </w:tcPr>
          <w:p w14:paraId="06D6D203">
            <w:pPr>
              <w:keepNext w:val="0"/>
              <w:keepLines w:val="0"/>
              <w:widowControl/>
              <w:suppressLineNumbers w:val="0"/>
              <w:ind w:firstLine="150" w:firstLineChars="100"/>
              <w:jc w:val="left"/>
              <w:textAlignment w:val="center"/>
              <w:rPr>
                <w:rFonts w:hint="eastAsia" w:ascii="宋体" w:hAnsi="宋体" w:eastAsia="宋体" w:cs="宋体"/>
                <w:b w:val="0"/>
                <w:bCs w:val="0"/>
                <w:i w:val="0"/>
                <w:iCs w:val="0"/>
                <w:color w:val="auto"/>
                <w:kern w:val="0"/>
                <w:sz w:val="15"/>
                <w:szCs w:val="15"/>
                <w:u w:val="none"/>
                <w:lang w:val="en-US" w:eastAsia="zh-CN" w:bidi="ar"/>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531DAA64">
            <w:pPr>
              <w:keepNext w:val="0"/>
              <w:keepLines w:val="0"/>
              <w:widowControl/>
              <w:suppressLineNumbers w:val="0"/>
              <w:jc w:val="left"/>
              <w:textAlignment w:val="center"/>
              <w:rPr>
                <w:rFonts w:hint="eastAsia" w:ascii="宋体" w:hAnsi="宋体" w:eastAsia="宋体" w:cs="宋体"/>
                <w:b w:val="0"/>
                <w:bCs w:val="0"/>
                <w:i w:val="0"/>
                <w:iCs w:val="0"/>
                <w:color w:val="auto"/>
                <w:kern w:val="0"/>
                <w:sz w:val="15"/>
                <w:szCs w:val="15"/>
                <w:u w:val="none"/>
                <w:lang w:val="en-US" w:eastAsia="zh-CN" w:bidi="ar"/>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79DBC4BA">
            <w:pPr>
              <w:keepNext w:val="0"/>
              <w:keepLines w:val="0"/>
              <w:widowControl/>
              <w:suppressLineNumbers w:val="0"/>
              <w:jc w:val="left"/>
              <w:textAlignment w:val="center"/>
              <w:rPr>
                <w:rFonts w:hint="eastAsia" w:ascii="宋体" w:hAnsi="宋体" w:eastAsia="宋体" w:cs="宋体"/>
                <w:b w:val="0"/>
                <w:bCs w:val="0"/>
                <w:i w:val="0"/>
                <w:iCs w:val="0"/>
                <w:color w:val="auto"/>
                <w:kern w:val="0"/>
                <w:sz w:val="15"/>
                <w:szCs w:val="15"/>
                <w:u w:val="none"/>
                <w:lang w:val="en-US" w:eastAsia="zh-CN" w:bidi="ar"/>
              </w:rPr>
            </w:pPr>
          </w:p>
        </w:tc>
      </w:tr>
      <w:tr w14:paraId="7CFA8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1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AEC189">
            <w:pPr>
              <w:spacing w:before="100" w:beforeAutospacing="1" w:after="100" w:afterAutospacing="1" w:line="360" w:lineRule="exact"/>
              <w:jc w:val="center"/>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sz w:val="21"/>
                <w:szCs w:val="21"/>
                <w:lang w:val="en-US" w:eastAsia="zh-CN"/>
              </w:rPr>
              <w:t>13</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D231C0">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outlineLvl w:val="9"/>
              <w:rPr>
                <w:rFonts w:hint="eastAsia" w:ascii="仿宋_GB2312" w:hAnsi="仿宋_GB2312" w:eastAsia="仿宋_GB2312" w:cs="仿宋_GB2312"/>
                <w:color w:val="000000"/>
                <w:kern w:val="2"/>
                <w:sz w:val="24"/>
                <w:szCs w:val="24"/>
                <w:lang w:val="en-US" w:eastAsia="zh-CN" w:bidi="ar-SA"/>
              </w:rPr>
            </w:pPr>
            <w:r>
              <w:rPr>
                <w:rFonts w:hint="default" w:ascii="仿宋_GB2312" w:hAnsi="仿宋_GB2312" w:eastAsia="仿宋_GB2312" w:cs="仿宋_GB2312"/>
                <w:color w:val="000000"/>
                <w:szCs w:val="21"/>
                <w:lang w:val="en-US" w:eastAsia="zh-CN"/>
              </w:rPr>
              <w:t>PVC辅材及配件</w:t>
            </w:r>
          </w:p>
        </w:tc>
        <w:tc>
          <w:tcPr>
            <w:tcW w:w="20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4A7BA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bCs w:val="0"/>
                <w:color w:val="000000"/>
                <w:sz w:val="21"/>
                <w:szCs w:val="21"/>
                <w:lang w:val="en-US" w:eastAsia="zh-CN"/>
              </w:rPr>
              <w:t>国产优质</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091B71">
            <w:pPr>
              <w:jc w:val="center"/>
              <w:rPr>
                <w:rFonts w:hint="eastAsia" w:ascii="仿宋" w:hAnsi="仿宋" w:eastAsia="仿宋" w:cs="仿宋"/>
                <w:bCs/>
                <w:kern w:val="2"/>
                <w:sz w:val="21"/>
                <w:szCs w:val="21"/>
                <w:lang w:val="en-US" w:eastAsia="zh-CN" w:bidi="ar-SA"/>
              </w:rPr>
            </w:pPr>
            <w:r>
              <w:rPr>
                <w:rFonts w:hint="eastAsia" w:ascii="仿宋" w:hAnsi="仿宋" w:eastAsia="仿宋" w:cs="仿宋"/>
                <w:bCs/>
                <w:kern w:val="2"/>
                <w:sz w:val="21"/>
                <w:szCs w:val="21"/>
                <w:lang w:val="en-US" w:eastAsia="zh-CN" w:bidi="ar-SA"/>
              </w:rPr>
              <w:t>知名品牌</w:t>
            </w:r>
          </w:p>
        </w:tc>
        <w:tc>
          <w:tcPr>
            <w:tcW w:w="620" w:type="pct"/>
            <w:tcBorders>
              <w:top w:val="single" w:color="000000" w:sz="4" w:space="0"/>
              <w:left w:val="single" w:color="000000" w:sz="4" w:space="0"/>
              <w:bottom w:val="single" w:color="000000" w:sz="4" w:space="0"/>
              <w:right w:val="single" w:color="000000" w:sz="4" w:space="0"/>
            </w:tcBorders>
            <w:noWrap w:val="0"/>
            <w:vAlign w:val="center"/>
          </w:tcPr>
          <w:p w14:paraId="33AD8E73">
            <w:pPr>
              <w:keepNext w:val="0"/>
              <w:keepLines w:val="0"/>
              <w:widowControl/>
              <w:suppressLineNumbers w:val="0"/>
              <w:ind w:firstLine="0" w:firstLineChars="0"/>
              <w:jc w:val="center"/>
              <w:textAlignment w:val="auto"/>
              <w:rPr>
                <w:rFonts w:hint="eastAsia" w:ascii="仿宋" w:hAnsi="仿宋" w:eastAsia="仿宋" w:cs="仿宋"/>
                <w:b w:val="0"/>
                <w:bCs/>
                <w:i w:val="0"/>
                <w:iCs w:val="0"/>
                <w:kern w:val="2"/>
                <w:sz w:val="21"/>
                <w:szCs w:val="21"/>
                <w:u w:val="none"/>
                <w:lang w:val="en-US" w:eastAsia="zh-CN" w:bidi="ar-SA"/>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2218F69B">
            <w:pPr>
              <w:keepNext w:val="0"/>
              <w:keepLines w:val="0"/>
              <w:widowControl/>
              <w:suppressLineNumbers w:val="0"/>
              <w:jc w:val="left"/>
              <w:textAlignment w:val="center"/>
              <w:rPr>
                <w:rFonts w:hint="eastAsia" w:ascii="宋体" w:hAnsi="宋体" w:eastAsia="宋体" w:cs="宋体"/>
                <w:b w:val="0"/>
                <w:bCs w:val="0"/>
                <w:i w:val="0"/>
                <w:iCs w:val="0"/>
                <w:color w:val="auto"/>
                <w:kern w:val="0"/>
                <w:sz w:val="15"/>
                <w:szCs w:val="15"/>
                <w:u w:val="none"/>
                <w:lang w:val="en-US" w:eastAsia="zh-CN" w:bidi="ar"/>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0A6A4EE5">
            <w:pPr>
              <w:keepNext w:val="0"/>
              <w:keepLines w:val="0"/>
              <w:widowControl/>
              <w:suppressLineNumbers w:val="0"/>
              <w:jc w:val="left"/>
              <w:textAlignment w:val="center"/>
              <w:rPr>
                <w:rFonts w:hint="eastAsia" w:ascii="宋体" w:hAnsi="宋体" w:eastAsia="宋体" w:cs="宋体"/>
                <w:b w:val="0"/>
                <w:bCs w:val="0"/>
                <w:i w:val="0"/>
                <w:iCs w:val="0"/>
                <w:color w:val="auto"/>
                <w:kern w:val="0"/>
                <w:sz w:val="15"/>
                <w:szCs w:val="15"/>
                <w:u w:val="none"/>
                <w:lang w:val="en-US" w:eastAsia="zh-CN" w:bidi="ar"/>
              </w:rPr>
            </w:pPr>
          </w:p>
        </w:tc>
      </w:tr>
    </w:tbl>
    <w:p w14:paraId="66006F2F">
      <w:pPr>
        <w:pStyle w:val="7"/>
        <w:ind w:left="0" w:leftChars="0" w:firstLine="0" w:firstLineChars="0"/>
        <w:rPr>
          <w:rFonts w:hint="default"/>
          <w:color w:val="auto"/>
          <w:lang w:val="en-US"/>
        </w:rPr>
      </w:pPr>
    </w:p>
    <w:p w14:paraId="26CFCC46">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00" w:usb3="00000000" w:csb0="00040000" w:csb1="00000000"/>
  </w:font>
  <w:font w:name="@宋体">
    <w:panose1 w:val="02010600030101010101"/>
    <w:charset w:val="86"/>
    <w:family w:val="auto"/>
    <w:pitch w:val="default"/>
    <w:sig w:usb0="00000003" w:usb1="288F0000" w:usb2="00000006" w:usb3="00000000" w:csb0="00040001" w:csb1="00000000"/>
  </w:font>
  <w:font w:name="汉仪正圆 55简">
    <w:panose1 w:val="00020600040101010101"/>
    <w:charset w:val="86"/>
    <w:family w:val="roman"/>
    <w:pitch w:val="default"/>
    <w:sig w:usb0="A00002BF" w:usb1="0ACF7CFA" w:usb2="00000016" w:usb3="00000000" w:csb0="0004009F" w:csb1="00000000"/>
  </w:font>
  <w:font w:name="汉仪字酷堂长林体W">
    <w:panose1 w:val="00020600040101010101"/>
    <w:charset w:val="86"/>
    <w:family w:val="roman"/>
    <w:pitch w:val="default"/>
    <w:sig w:usb0="8000003F" w:usb1="1AC104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FEAAE">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772A67">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7772A67">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895679"/>
    <w:multiLevelType w:val="multilevel"/>
    <w:tmpl w:val="C7895679"/>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5F381B"/>
    <w:rsid w:val="145F3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rPr>
      <w:rFonts w:ascii="@微软简标宋" w:hAnsi="@微软简标宋" w:eastAsia="@微软简标宋" w:cs="@微软简标宋"/>
      <w:szCs w:val="24"/>
      <w:lang w:val="zh-CN"/>
    </w:r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cs="Arial"/>
    </w:rPr>
  </w:style>
  <w:style w:type="paragraph" w:styleId="5">
    <w:name w:val="footer"/>
    <w:basedOn w:val="1"/>
    <w:semiHidden/>
    <w:unhideWhenUsed/>
    <w:qFormat/>
    <w:uiPriority w:val="99"/>
    <w:pPr>
      <w:tabs>
        <w:tab w:val="center" w:pos="4153"/>
        <w:tab w:val="right" w:pos="8306"/>
      </w:tabs>
      <w:snapToGrid w:val="0"/>
      <w:jc w:val="left"/>
    </w:pPr>
    <w:rPr>
      <w:sz w:val="18"/>
      <w:szCs w:val="18"/>
    </w:rPr>
  </w:style>
  <w:style w:type="paragraph" w:styleId="6">
    <w:name w:val="Body Text First Indent"/>
    <w:basedOn w:val="2"/>
    <w:next w:val="1"/>
    <w:qFormat/>
    <w:uiPriority w:val="0"/>
    <w:pPr>
      <w:adjustRightInd w:val="0"/>
      <w:spacing w:line="360" w:lineRule="auto"/>
      <w:ind w:firstLine="420"/>
      <w:textAlignment w:val="baseline"/>
    </w:pPr>
    <w:rPr>
      <w:rFonts w:ascii="Calibri" w:hAnsi="Calibri" w:eastAsia="楷体_GB2312"/>
      <w:sz w:val="24"/>
    </w:rPr>
  </w:style>
  <w:style w:type="paragraph" w:styleId="7">
    <w:name w:val="Body Text First Indent 2"/>
    <w:basedOn w:val="3"/>
    <w:qFormat/>
    <w:uiPriority w:val="0"/>
    <w:pPr>
      <w:ind w:firstLine="420" w:firstLineChars="200"/>
    </w:pPr>
  </w:style>
  <w:style w:type="paragraph" w:customStyle="1" w:styleId="10">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0"/>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2026-01-16T09:14:00Z</dcterms:created>
  <dc:creator>心若向阳</dc:creator>
  <cp:lastModifiedBy>心若向阳</cp:lastModifiedBy>
  <dcterms:modified xsi:type="dcterms:W3CDTF">2026-01-16T09:15:29Z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834289F8D4F14F2B887AFD6E8BED7B5F_11</vt:lpwstr>
  </property>
  <property fmtid="{D5CDD505-2E9C-101B-9397-08002B2CF9AE}" pid="4" name="KSOTemplateDocerSaveRecord">
    <vt:lpwstr>eyJoZGlkIjoiNWRkZWEwYjc3ZjU0NTk3MTZjMGQwMGQwN2RkMDczMzMiLCJ1c2VySWQiOiI0NDcxMDY1MDAifQ==</vt:lpwstr>
  </property>
</Properties>
</file>